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86F" w:rsidRDefault="00B1686F" w:rsidP="00B1686F">
      <w:pPr>
        <w:spacing w:line="360" w:lineRule="auto"/>
        <w:jc w:val="center"/>
        <w:rPr>
          <w:rFonts w:ascii="黑体" w:eastAsia="黑体"/>
          <w:b/>
          <w:sz w:val="30"/>
          <w:szCs w:val="30"/>
        </w:rPr>
      </w:pPr>
      <w:r w:rsidRPr="009E21F6">
        <w:rPr>
          <w:rFonts w:ascii="黑体" w:eastAsia="黑体" w:hint="eastAsia"/>
          <w:b/>
          <w:sz w:val="30"/>
          <w:szCs w:val="30"/>
        </w:rPr>
        <w:t>福州工商学院</w:t>
      </w:r>
      <w:r>
        <w:rPr>
          <w:rFonts w:ascii="黑体" w:eastAsia="黑体" w:hint="eastAsia"/>
          <w:b/>
          <w:sz w:val="30"/>
          <w:szCs w:val="30"/>
        </w:rPr>
        <w:t>横向科研项目合同书</w:t>
      </w:r>
    </w:p>
    <w:p w:rsidR="00B1686F" w:rsidRDefault="00B1686F" w:rsidP="00B1686F">
      <w:pPr>
        <w:spacing w:afterLines="50" w:after="156"/>
        <w:rPr>
          <w:sz w:val="24"/>
        </w:rPr>
      </w:pPr>
      <w:r>
        <w:rPr>
          <w:rFonts w:hint="eastAsia"/>
          <w:sz w:val="24"/>
        </w:rPr>
        <w:t>甲方：</w:t>
      </w:r>
    </w:p>
    <w:p w:rsidR="00B1686F" w:rsidRDefault="00B1686F" w:rsidP="00B1686F">
      <w:pPr>
        <w:spacing w:afterLines="50" w:after="156"/>
        <w:rPr>
          <w:sz w:val="24"/>
        </w:rPr>
      </w:pPr>
      <w:r>
        <w:rPr>
          <w:rFonts w:hint="eastAsia"/>
          <w:sz w:val="24"/>
        </w:rPr>
        <w:t>乙方：福州工商学院</w:t>
      </w:r>
    </w:p>
    <w:p w:rsidR="00B1686F" w:rsidRDefault="00B1686F" w:rsidP="00B1686F">
      <w:pPr>
        <w:spacing w:afterLines="50" w:after="156"/>
        <w:ind w:firstLineChars="200" w:firstLine="480"/>
        <w:rPr>
          <w:sz w:val="24"/>
        </w:rPr>
      </w:pPr>
      <w:r>
        <w:rPr>
          <w:rFonts w:hint="eastAsia"/>
          <w:sz w:val="24"/>
        </w:rPr>
        <w:t>本合同甲方委托乙方就</w:t>
      </w:r>
      <w:r>
        <w:rPr>
          <w:rFonts w:hint="eastAsia"/>
          <w:sz w:val="24"/>
          <w:u w:val="single"/>
        </w:rPr>
        <w:t xml:space="preserve">                        </w:t>
      </w:r>
      <w:r>
        <w:rPr>
          <w:rFonts w:hint="eastAsia"/>
          <w:sz w:val="24"/>
        </w:rPr>
        <w:t>（项目名称）项目进行科学研究技术开发、技术服务、技术转让、技术咨询，项目负责人为</w:t>
      </w:r>
      <w:r>
        <w:rPr>
          <w:rFonts w:hint="eastAsia"/>
          <w:sz w:val="24"/>
          <w:u w:val="single"/>
        </w:rPr>
        <w:t xml:space="preserve">    xx</w:t>
      </w:r>
      <w:r>
        <w:rPr>
          <w:rFonts w:hint="eastAsia"/>
          <w:sz w:val="24"/>
          <w:u w:val="single"/>
        </w:rPr>
        <w:t>学院</w:t>
      </w:r>
      <w:r>
        <w:rPr>
          <w:rFonts w:hint="eastAsia"/>
          <w:sz w:val="24"/>
          <w:u w:val="single"/>
        </w:rPr>
        <w:t>xx</w:t>
      </w:r>
      <w:r>
        <w:rPr>
          <w:rFonts w:ascii="宋体" w:hAnsi="宋体" w:hint="eastAsia"/>
          <w:sz w:val="24"/>
        </w:rPr>
        <w:t>__</w:t>
      </w:r>
      <w:r>
        <w:rPr>
          <w:rFonts w:hint="eastAsia"/>
          <w:sz w:val="24"/>
        </w:rPr>
        <w:t>并支付相应的服务报酬。双方经平等协商，在真实、充分地表达各自意愿的基础上，根据《中华人民共和国合同法》的规定，达成如下协议，并由双方共同恪守。</w:t>
      </w:r>
    </w:p>
    <w:p w:rsidR="00B1686F" w:rsidRDefault="00B1686F" w:rsidP="00B1686F">
      <w:pPr>
        <w:spacing w:afterLines="50" w:after="156"/>
        <w:ind w:firstLineChars="200" w:firstLine="480"/>
        <w:rPr>
          <w:sz w:val="24"/>
        </w:rPr>
      </w:pPr>
      <w:r>
        <w:rPr>
          <w:rFonts w:hint="eastAsia"/>
          <w:sz w:val="24"/>
        </w:rPr>
        <w:t>项目组成员（含负责人）如下：</w:t>
      </w:r>
    </w:p>
    <w:tbl>
      <w:tblPr>
        <w:tblStyle w:val="a5"/>
        <w:tblW w:w="5000" w:type="pct"/>
        <w:jc w:val="center"/>
        <w:tblLook w:val="04A0" w:firstRow="1" w:lastRow="0" w:firstColumn="1" w:lastColumn="0" w:noHBand="0" w:noVBand="1"/>
      </w:tblPr>
      <w:tblGrid>
        <w:gridCol w:w="729"/>
        <w:gridCol w:w="758"/>
        <w:gridCol w:w="2270"/>
        <w:gridCol w:w="1641"/>
        <w:gridCol w:w="3124"/>
      </w:tblGrid>
      <w:tr w:rsidR="00B1686F" w:rsidTr="003B173F">
        <w:trPr>
          <w:jc w:val="center"/>
        </w:trPr>
        <w:tc>
          <w:tcPr>
            <w:tcW w:w="427" w:type="pct"/>
            <w:vAlign w:val="center"/>
          </w:tcPr>
          <w:p w:rsidR="00B1686F" w:rsidRDefault="00B1686F" w:rsidP="00B1686F">
            <w:pPr>
              <w:spacing w:afterLines="50" w:after="156"/>
              <w:jc w:val="center"/>
              <w:rPr>
                <w:sz w:val="24"/>
              </w:rPr>
            </w:pPr>
            <w:r>
              <w:rPr>
                <w:rFonts w:hint="eastAsia"/>
                <w:sz w:val="24"/>
              </w:rPr>
              <w:t>序号</w:t>
            </w:r>
          </w:p>
        </w:tc>
        <w:tc>
          <w:tcPr>
            <w:tcW w:w="445" w:type="pct"/>
            <w:vAlign w:val="center"/>
          </w:tcPr>
          <w:p w:rsidR="00B1686F" w:rsidRDefault="00B1686F" w:rsidP="00B1686F">
            <w:pPr>
              <w:spacing w:afterLines="50" w:after="156"/>
              <w:jc w:val="center"/>
              <w:rPr>
                <w:sz w:val="24"/>
              </w:rPr>
            </w:pPr>
            <w:r>
              <w:rPr>
                <w:rFonts w:hint="eastAsia"/>
                <w:sz w:val="24"/>
              </w:rPr>
              <w:t>姓名</w:t>
            </w:r>
          </w:p>
        </w:tc>
        <w:tc>
          <w:tcPr>
            <w:tcW w:w="1332" w:type="pct"/>
            <w:vAlign w:val="center"/>
          </w:tcPr>
          <w:p w:rsidR="00B1686F" w:rsidRDefault="00B1686F" w:rsidP="00B1686F">
            <w:pPr>
              <w:spacing w:afterLines="50" w:after="156"/>
              <w:jc w:val="center"/>
              <w:rPr>
                <w:sz w:val="24"/>
              </w:rPr>
            </w:pPr>
            <w:r>
              <w:rPr>
                <w:rFonts w:hint="eastAsia"/>
                <w:sz w:val="24"/>
              </w:rPr>
              <w:t>身份证号</w:t>
            </w:r>
          </w:p>
        </w:tc>
        <w:tc>
          <w:tcPr>
            <w:tcW w:w="963" w:type="pct"/>
            <w:vAlign w:val="center"/>
          </w:tcPr>
          <w:p w:rsidR="00B1686F" w:rsidRDefault="00B1686F" w:rsidP="00B1686F">
            <w:pPr>
              <w:spacing w:afterLines="50" w:after="156"/>
              <w:jc w:val="center"/>
              <w:rPr>
                <w:sz w:val="24"/>
              </w:rPr>
            </w:pPr>
            <w:r>
              <w:rPr>
                <w:rFonts w:hint="eastAsia"/>
                <w:sz w:val="24"/>
              </w:rPr>
              <w:t>所属部门</w:t>
            </w:r>
          </w:p>
        </w:tc>
        <w:tc>
          <w:tcPr>
            <w:tcW w:w="1833" w:type="pct"/>
            <w:vAlign w:val="center"/>
          </w:tcPr>
          <w:p w:rsidR="00B1686F" w:rsidRDefault="00B1686F" w:rsidP="00B1686F">
            <w:pPr>
              <w:spacing w:afterLines="50" w:after="156"/>
              <w:jc w:val="center"/>
              <w:rPr>
                <w:sz w:val="24"/>
              </w:rPr>
            </w:pPr>
            <w:r>
              <w:rPr>
                <w:rFonts w:hint="eastAsia"/>
                <w:sz w:val="24"/>
              </w:rPr>
              <w:t>承担内容</w:t>
            </w:r>
          </w:p>
        </w:tc>
      </w:tr>
      <w:tr w:rsidR="00B1686F" w:rsidTr="003B173F">
        <w:trPr>
          <w:jc w:val="center"/>
        </w:trPr>
        <w:tc>
          <w:tcPr>
            <w:tcW w:w="427" w:type="pct"/>
          </w:tcPr>
          <w:p w:rsidR="00B1686F" w:rsidRDefault="00B1686F" w:rsidP="00B1686F">
            <w:pPr>
              <w:spacing w:afterLines="50" w:after="156"/>
              <w:rPr>
                <w:sz w:val="24"/>
              </w:rPr>
            </w:pPr>
          </w:p>
        </w:tc>
        <w:tc>
          <w:tcPr>
            <w:tcW w:w="445" w:type="pct"/>
          </w:tcPr>
          <w:p w:rsidR="00B1686F" w:rsidRDefault="00B1686F" w:rsidP="00B1686F">
            <w:pPr>
              <w:spacing w:afterLines="50" w:after="156"/>
              <w:rPr>
                <w:sz w:val="24"/>
              </w:rPr>
            </w:pPr>
          </w:p>
        </w:tc>
        <w:tc>
          <w:tcPr>
            <w:tcW w:w="1332" w:type="pct"/>
          </w:tcPr>
          <w:p w:rsidR="00B1686F" w:rsidRDefault="00B1686F" w:rsidP="00B1686F">
            <w:pPr>
              <w:spacing w:afterLines="50" w:after="156"/>
              <w:rPr>
                <w:sz w:val="24"/>
              </w:rPr>
            </w:pPr>
          </w:p>
        </w:tc>
        <w:tc>
          <w:tcPr>
            <w:tcW w:w="963" w:type="pct"/>
          </w:tcPr>
          <w:p w:rsidR="00B1686F" w:rsidRDefault="00B1686F" w:rsidP="00B1686F">
            <w:pPr>
              <w:spacing w:afterLines="50" w:after="156"/>
              <w:rPr>
                <w:sz w:val="24"/>
              </w:rPr>
            </w:pPr>
          </w:p>
        </w:tc>
        <w:tc>
          <w:tcPr>
            <w:tcW w:w="1833" w:type="pct"/>
          </w:tcPr>
          <w:p w:rsidR="00B1686F" w:rsidRDefault="00B1686F" w:rsidP="00B1686F">
            <w:pPr>
              <w:spacing w:afterLines="50" w:after="156"/>
              <w:rPr>
                <w:sz w:val="24"/>
              </w:rPr>
            </w:pPr>
          </w:p>
        </w:tc>
      </w:tr>
      <w:tr w:rsidR="00B1686F" w:rsidTr="003B173F">
        <w:trPr>
          <w:jc w:val="center"/>
        </w:trPr>
        <w:tc>
          <w:tcPr>
            <w:tcW w:w="427" w:type="pct"/>
          </w:tcPr>
          <w:p w:rsidR="00B1686F" w:rsidRDefault="00B1686F" w:rsidP="00B1686F">
            <w:pPr>
              <w:spacing w:afterLines="50" w:after="156"/>
              <w:rPr>
                <w:sz w:val="24"/>
              </w:rPr>
            </w:pPr>
          </w:p>
        </w:tc>
        <w:tc>
          <w:tcPr>
            <w:tcW w:w="445" w:type="pct"/>
          </w:tcPr>
          <w:p w:rsidR="00B1686F" w:rsidRDefault="00B1686F" w:rsidP="00B1686F">
            <w:pPr>
              <w:spacing w:afterLines="50" w:after="156"/>
              <w:rPr>
                <w:sz w:val="24"/>
              </w:rPr>
            </w:pPr>
          </w:p>
        </w:tc>
        <w:tc>
          <w:tcPr>
            <w:tcW w:w="1332" w:type="pct"/>
          </w:tcPr>
          <w:p w:rsidR="00B1686F" w:rsidRDefault="00B1686F" w:rsidP="00B1686F">
            <w:pPr>
              <w:spacing w:afterLines="50" w:after="156"/>
              <w:rPr>
                <w:sz w:val="24"/>
              </w:rPr>
            </w:pPr>
          </w:p>
        </w:tc>
        <w:tc>
          <w:tcPr>
            <w:tcW w:w="963" w:type="pct"/>
          </w:tcPr>
          <w:p w:rsidR="00B1686F" w:rsidRDefault="00B1686F" w:rsidP="00B1686F">
            <w:pPr>
              <w:spacing w:afterLines="50" w:after="156"/>
              <w:rPr>
                <w:sz w:val="24"/>
              </w:rPr>
            </w:pPr>
          </w:p>
        </w:tc>
        <w:tc>
          <w:tcPr>
            <w:tcW w:w="1833" w:type="pct"/>
          </w:tcPr>
          <w:p w:rsidR="00B1686F" w:rsidRDefault="00B1686F" w:rsidP="00B1686F">
            <w:pPr>
              <w:spacing w:afterLines="50" w:after="156"/>
              <w:rPr>
                <w:sz w:val="24"/>
              </w:rPr>
            </w:pPr>
          </w:p>
        </w:tc>
      </w:tr>
      <w:tr w:rsidR="00B1686F" w:rsidTr="003B173F">
        <w:trPr>
          <w:jc w:val="center"/>
        </w:trPr>
        <w:tc>
          <w:tcPr>
            <w:tcW w:w="427" w:type="pct"/>
          </w:tcPr>
          <w:p w:rsidR="00B1686F" w:rsidRDefault="00B1686F" w:rsidP="00B1686F">
            <w:pPr>
              <w:spacing w:afterLines="50" w:after="156"/>
              <w:rPr>
                <w:sz w:val="24"/>
              </w:rPr>
            </w:pPr>
          </w:p>
        </w:tc>
        <w:tc>
          <w:tcPr>
            <w:tcW w:w="445" w:type="pct"/>
          </w:tcPr>
          <w:p w:rsidR="00B1686F" w:rsidRDefault="00B1686F" w:rsidP="00B1686F">
            <w:pPr>
              <w:spacing w:afterLines="50" w:after="156"/>
              <w:rPr>
                <w:sz w:val="24"/>
              </w:rPr>
            </w:pPr>
          </w:p>
        </w:tc>
        <w:tc>
          <w:tcPr>
            <w:tcW w:w="1332" w:type="pct"/>
          </w:tcPr>
          <w:p w:rsidR="00B1686F" w:rsidRDefault="00B1686F" w:rsidP="00B1686F">
            <w:pPr>
              <w:spacing w:afterLines="50" w:after="156"/>
              <w:rPr>
                <w:sz w:val="24"/>
              </w:rPr>
            </w:pPr>
          </w:p>
        </w:tc>
        <w:tc>
          <w:tcPr>
            <w:tcW w:w="963" w:type="pct"/>
          </w:tcPr>
          <w:p w:rsidR="00B1686F" w:rsidRDefault="00B1686F" w:rsidP="00B1686F">
            <w:pPr>
              <w:spacing w:afterLines="50" w:after="156"/>
              <w:rPr>
                <w:sz w:val="24"/>
              </w:rPr>
            </w:pPr>
          </w:p>
        </w:tc>
        <w:tc>
          <w:tcPr>
            <w:tcW w:w="1833" w:type="pct"/>
          </w:tcPr>
          <w:p w:rsidR="00B1686F" w:rsidRDefault="00B1686F" w:rsidP="00B1686F">
            <w:pPr>
              <w:spacing w:afterLines="50" w:after="156"/>
              <w:rPr>
                <w:sz w:val="24"/>
              </w:rPr>
            </w:pPr>
          </w:p>
        </w:tc>
      </w:tr>
    </w:tbl>
    <w:p w:rsidR="00B1686F" w:rsidRDefault="00B1686F" w:rsidP="00B1686F">
      <w:pPr>
        <w:spacing w:afterLines="50" w:after="156"/>
        <w:rPr>
          <w:rFonts w:eastAsia="黑体"/>
          <w:sz w:val="24"/>
        </w:rPr>
      </w:pPr>
    </w:p>
    <w:p w:rsidR="00B1686F" w:rsidRDefault="00B1686F" w:rsidP="00B1686F">
      <w:pPr>
        <w:spacing w:afterLines="50" w:after="156"/>
        <w:rPr>
          <w:sz w:val="24"/>
        </w:rPr>
      </w:pPr>
      <w:r>
        <w:rPr>
          <w:rFonts w:eastAsia="黑体" w:hint="eastAsia"/>
          <w:sz w:val="24"/>
        </w:rPr>
        <w:t>第一条　研究内容及双方责任</w:t>
      </w:r>
      <w:r>
        <w:rPr>
          <w:rFonts w:hint="eastAsia"/>
          <w:sz w:val="24"/>
        </w:rPr>
        <w:t>（包括研究内容、研究方法、工作条件、研究成果、成果形式和验收方式等）</w:t>
      </w:r>
    </w:p>
    <w:p w:rsidR="00B1686F" w:rsidRPr="00A8630D" w:rsidRDefault="00B1686F" w:rsidP="00B1686F">
      <w:pPr>
        <w:spacing w:afterLines="50" w:after="156"/>
        <w:rPr>
          <w:sz w:val="24"/>
        </w:rPr>
      </w:pPr>
      <w:r>
        <w:rPr>
          <w:rFonts w:hint="eastAsia"/>
          <w:sz w:val="24"/>
          <w:u w:val="single"/>
        </w:rPr>
        <w:t xml:space="preserve">                                                                                                                     </w:t>
      </w:r>
    </w:p>
    <w:p w:rsidR="00B1686F" w:rsidRDefault="00B1686F" w:rsidP="00B1686F">
      <w:pPr>
        <w:spacing w:afterLines="50" w:after="156"/>
        <w:rPr>
          <w:rFonts w:eastAsia="黑体"/>
          <w:sz w:val="24"/>
        </w:rPr>
      </w:pPr>
      <w:r>
        <w:rPr>
          <w:rFonts w:eastAsia="黑体" w:hint="eastAsia"/>
          <w:sz w:val="24"/>
        </w:rPr>
        <w:t>第二条　进度安排</w:t>
      </w:r>
    </w:p>
    <w:p w:rsidR="00B1686F" w:rsidRDefault="00B1686F" w:rsidP="00B1686F">
      <w:pPr>
        <w:spacing w:afterLines="50" w:after="156"/>
        <w:rPr>
          <w:sz w:val="24"/>
        </w:rPr>
      </w:pPr>
      <w:r>
        <w:rPr>
          <w:rFonts w:hint="eastAsia"/>
          <w:sz w:val="24"/>
        </w:rPr>
        <w:t>1.</w:t>
      </w:r>
      <w:r>
        <w:rPr>
          <w:rFonts w:hint="eastAsia"/>
          <w:sz w:val="24"/>
        </w:rPr>
        <w:t>项目期限：</w:t>
      </w:r>
      <w:r>
        <w:rPr>
          <w:rFonts w:hint="eastAsia"/>
          <w:sz w:val="24"/>
          <w:u w:val="single"/>
        </w:rPr>
        <w:t xml:space="preserve">                                                                   </w:t>
      </w:r>
    </w:p>
    <w:p w:rsidR="00B1686F" w:rsidRDefault="00B1686F" w:rsidP="00B1686F">
      <w:pPr>
        <w:spacing w:afterLines="50" w:after="156"/>
        <w:rPr>
          <w:sz w:val="24"/>
        </w:rPr>
      </w:pPr>
      <w:r>
        <w:rPr>
          <w:rFonts w:hint="eastAsia"/>
          <w:sz w:val="24"/>
        </w:rPr>
        <w:t>2.</w:t>
      </w:r>
      <w:r>
        <w:rPr>
          <w:rFonts w:hint="eastAsia"/>
          <w:sz w:val="24"/>
        </w:rPr>
        <w:t>计划进度及阶段目标：</w:t>
      </w:r>
      <w:r>
        <w:rPr>
          <w:rFonts w:hint="eastAsia"/>
          <w:sz w:val="24"/>
          <w:u w:val="single"/>
        </w:rPr>
        <w:t xml:space="preserve">                                                                </w:t>
      </w:r>
    </w:p>
    <w:p w:rsidR="00B1686F" w:rsidRDefault="00B1686F" w:rsidP="00B1686F">
      <w:pPr>
        <w:spacing w:afterLines="50" w:after="156"/>
        <w:rPr>
          <w:rFonts w:eastAsia="黑体"/>
          <w:sz w:val="24"/>
        </w:rPr>
      </w:pPr>
      <w:r>
        <w:rPr>
          <w:rFonts w:eastAsia="黑体" w:hint="eastAsia"/>
          <w:sz w:val="24"/>
        </w:rPr>
        <w:t>第三条</w:t>
      </w:r>
      <w:r>
        <w:rPr>
          <w:rFonts w:eastAsia="黑体" w:hint="eastAsia"/>
          <w:sz w:val="24"/>
        </w:rPr>
        <w:t xml:space="preserve">  </w:t>
      </w:r>
      <w:r>
        <w:rPr>
          <w:rFonts w:eastAsia="黑体" w:hint="eastAsia"/>
          <w:sz w:val="24"/>
        </w:rPr>
        <w:t>经费及支付方式</w:t>
      </w:r>
    </w:p>
    <w:p w:rsidR="00B1686F" w:rsidRDefault="00B1686F" w:rsidP="00B1686F">
      <w:pPr>
        <w:snapToGrid w:val="0"/>
        <w:spacing w:afterLines="50" w:after="156"/>
        <w:rPr>
          <w:sz w:val="24"/>
        </w:rPr>
      </w:pPr>
      <w:r>
        <w:rPr>
          <w:rFonts w:hint="eastAsia"/>
          <w:sz w:val="24"/>
        </w:rPr>
        <w:t>1.</w:t>
      </w:r>
      <w:r>
        <w:rPr>
          <w:rFonts w:hint="eastAsia"/>
          <w:sz w:val="24"/>
        </w:rPr>
        <w:t>本合同经费总额为</w:t>
      </w:r>
      <w:r>
        <w:rPr>
          <w:rFonts w:hint="eastAsia"/>
          <w:sz w:val="24"/>
          <w:u w:val="single"/>
        </w:rPr>
        <w:t xml:space="preserve">       </w:t>
      </w:r>
      <w:r>
        <w:rPr>
          <w:rFonts w:hint="eastAsia"/>
          <w:sz w:val="24"/>
        </w:rPr>
        <w:t>万元（￥：</w:t>
      </w:r>
      <w:r>
        <w:rPr>
          <w:rFonts w:hint="eastAsia"/>
          <w:sz w:val="24"/>
          <w:u w:val="single"/>
        </w:rPr>
        <w:t xml:space="preserve">      </w:t>
      </w:r>
      <w:r>
        <w:rPr>
          <w:rFonts w:hint="eastAsia"/>
          <w:sz w:val="24"/>
          <w:u w:val="single"/>
        </w:rPr>
        <w:t>元整</w:t>
      </w:r>
      <w:r>
        <w:rPr>
          <w:rFonts w:hint="eastAsia"/>
          <w:sz w:val="24"/>
        </w:rPr>
        <w:t>），由乙方提供如下第（</w:t>
      </w:r>
      <w:r>
        <w:rPr>
          <w:rFonts w:hint="eastAsia"/>
          <w:sz w:val="24"/>
        </w:rPr>
        <w:t xml:space="preserve">   </w:t>
      </w:r>
      <w:r>
        <w:rPr>
          <w:rFonts w:hint="eastAsia"/>
          <w:sz w:val="24"/>
        </w:rPr>
        <w:t>）种票据：</w:t>
      </w:r>
    </w:p>
    <w:p w:rsidR="00B1686F" w:rsidRDefault="00B1686F" w:rsidP="00B1686F">
      <w:pPr>
        <w:snapToGrid w:val="0"/>
        <w:spacing w:afterLines="50" w:after="156"/>
        <w:rPr>
          <w:sz w:val="24"/>
        </w:rPr>
      </w:pPr>
      <w:r>
        <w:rPr>
          <w:rFonts w:hint="eastAsia"/>
          <w:sz w:val="24"/>
        </w:rPr>
        <w:t xml:space="preserve">  </w:t>
      </w:r>
      <w:r>
        <w:rPr>
          <w:rFonts w:hint="eastAsia"/>
          <w:sz w:val="24"/>
        </w:rPr>
        <w:t>（</w:t>
      </w:r>
      <w:r>
        <w:rPr>
          <w:rFonts w:hint="eastAsia"/>
          <w:sz w:val="24"/>
        </w:rPr>
        <w:t>1</w:t>
      </w:r>
      <w:r>
        <w:rPr>
          <w:rFonts w:hint="eastAsia"/>
          <w:sz w:val="24"/>
        </w:rPr>
        <w:t>）行政事业单位资金往来结算票据（仅限于行政事业单位来款）</w:t>
      </w:r>
    </w:p>
    <w:p w:rsidR="00B1686F" w:rsidRDefault="00B1686F" w:rsidP="00B1686F">
      <w:pPr>
        <w:snapToGrid w:val="0"/>
        <w:spacing w:afterLines="50" w:after="156"/>
        <w:rPr>
          <w:sz w:val="24"/>
        </w:rPr>
      </w:pPr>
      <w:r>
        <w:rPr>
          <w:rFonts w:hint="eastAsia"/>
          <w:sz w:val="24"/>
        </w:rPr>
        <w:t xml:space="preserve">  </w:t>
      </w:r>
      <w:r>
        <w:rPr>
          <w:rFonts w:hint="eastAsia"/>
          <w:sz w:val="24"/>
        </w:rPr>
        <w:t>（</w:t>
      </w:r>
      <w:r>
        <w:rPr>
          <w:rFonts w:hint="eastAsia"/>
          <w:sz w:val="24"/>
        </w:rPr>
        <w:t>2</w:t>
      </w:r>
      <w:r>
        <w:rPr>
          <w:rFonts w:hint="eastAsia"/>
          <w:sz w:val="24"/>
        </w:rPr>
        <w:t>）增值税</w:t>
      </w:r>
      <w:r>
        <w:rPr>
          <w:rFonts w:hint="eastAsia"/>
          <w:b/>
          <w:sz w:val="24"/>
        </w:rPr>
        <w:t>普通发票</w:t>
      </w:r>
    </w:p>
    <w:p w:rsidR="00B1686F" w:rsidRDefault="00B1686F" w:rsidP="00B1686F">
      <w:pPr>
        <w:snapToGrid w:val="0"/>
        <w:spacing w:afterLines="50" w:after="156"/>
        <w:rPr>
          <w:sz w:val="24"/>
        </w:rPr>
      </w:pPr>
      <w:r>
        <w:rPr>
          <w:rFonts w:hint="eastAsia"/>
          <w:sz w:val="24"/>
        </w:rPr>
        <w:t xml:space="preserve">  </w:t>
      </w:r>
      <w:r>
        <w:rPr>
          <w:rFonts w:hint="eastAsia"/>
          <w:sz w:val="24"/>
        </w:rPr>
        <w:t>（</w:t>
      </w:r>
      <w:r>
        <w:rPr>
          <w:rFonts w:hint="eastAsia"/>
          <w:sz w:val="24"/>
        </w:rPr>
        <w:t>3</w:t>
      </w:r>
      <w:r>
        <w:rPr>
          <w:rFonts w:hint="eastAsia"/>
          <w:sz w:val="24"/>
        </w:rPr>
        <w:t>）增值税</w:t>
      </w:r>
      <w:r>
        <w:rPr>
          <w:rFonts w:hint="eastAsia"/>
          <w:b/>
          <w:sz w:val="24"/>
        </w:rPr>
        <w:t>专用发票</w:t>
      </w:r>
    </w:p>
    <w:tbl>
      <w:tblPr>
        <w:tblW w:w="0" w:type="auto"/>
        <w:tblInd w:w="93" w:type="dxa"/>
        <w:tblLayout w:type="fixed"/>
        <w:tblLook w:val="0000" w:firstRow="0" w:lastRow="0" w:firstColumn="0" w:lastColumn="0" w:noHBand="0" w:noVBand="0"/>
      </w:tblPr>
      <w:tblGrid>
        <w:gridCol w:w="1716"/>
        <w:gridCol w:w="2201"/>
        <w:gridCol w:w="4630"/>
      </w:tblGrid>
      <w:tr w:rsidR="00B1686F" w:rsidTr="003B173F">
        <w:trPr>
          <w:trHeight w:val="388"/>
        </w:trPr>
        <w:tc>
          <w:tcPr>
            <w:tcW w:w="1716" w:type="dxa"/>
            <w:vMerge w:val="restart"/>
            <w:tcBorders>
              <w:top w:val="single" w:sz="8" w:space="0" w:color="000000"/>
              <w:left w:val="single" w:sz="8" w:space="0" w:color="000000"/>
              <w:bottom w:val="single" w:sz="8" w:space="0" w:color="000000"/>
              <w:right w:val="single" w:sz="4" w:space="0" w:color="000000"/>
            </w:tcBorders>
            <w:vAlign w:val="center"/>
          </w:tcPr>
          <w:p w:rsidR="00B1686F" w:rsidRDefault="00B1686F" w:rsidP="003B173F">
            <w:pPr>
              <w:widowControl/>
              <w:jc w:val="center"/>
              <w:rPr>
                <w:rFonts w:hAnsi="宋体" w:cs="宋体"/>
                <w:color w:val="000000"/>
                <w:kern w:val="0"/>
                <w:sz w:val="22"/>
              </w:rPr>
            </w:pPr>
            <w:r>
              <w:rPr>
                <w:rFonts w:hAnsi="宋体" w:cs="宋体" w:hint="eastAsia"/>
                <w:color w:val="000000"/>
                <w:kern w:val="0"/>
                <w:sz w:val="22"/>
              </w:rPr>
              <w:t>如需开具</w:t>
            </w:r>
            <w:r>
              <w:rPr>
                <w:rFonts w:hAnsi="宋体" w:cs="宋体" w:hint="eastAsia"/>
                <w:b/>
                <w:bCs/>
                <w:color w:val="000000"/>
                <w:kern w:val="0"/>
                <w:sz w:val="22"/>
              </w:rPr>
              <w:t>第</w:t>
            </w:r>
            <w:r>
              <w:rPr>
                <w:b/>
                <w:bCs/>
                <w:color w:val="000000"/>
                <w:kern w:val="0"/>
                <w:sz w:val="22"/>
              </w:rPr>
              <w:t>3</w:t>
            </w:r>
            <w:r>
              <w:rPr>
                <w:rFonts w:hAnsi="宋体" w:cs="宋体" w:hint="eastAsia"/>
                <w:b/>
                <w:bCs/>
                <w:color w:val="000000"/>
                <w:kern w:val="0"/>
                <w:sz w:val="22"/>
              </w:rPr>
              <w:t>种</w:t>
            </w:r>
            <w:r>
              <w:rPr>
                <w:rFonts w:hAnsi="宋体" w:cs="宋体" w:hint="eastAsia"/>
                <w:color w:val="000000"/>
                <w:kern w:val="0"/>
                <w:sz w:val="22"/>
              </w:rPr>
              <w:t>增值税专用发票，需甲方提供右侧信息</w:t>
            </w:r>
          </w:p>
        </w:tc>
        <w:tc>
          <w:tcPr>
            <w:tcW w:w="2201" w:type="dxa"/>
            <w:tcBorders>
              <w:top w:val="single" w:sz="8" w:space="0" w:color="000000"/>
              <w:left w:val="nil"/>
              <w:bottom w:val="single" w:sz="4" w:space="0" w:color="000000"/>
              <w:right w:val="single" w:sz="4" w:space="0" w:color="000000"/>
            </w:tcBorders>
            <w:vAlign w:val="center"/>
          </w:tcPr>
          <w:p w:rsidR="00B1686F" w:rsidRDefault="00B1686F" w:rsidP="003B173F">
            <w:pPr>
              <w:widowControl/>
              <w:jc w:val="center"/>
              <w:rPr>
                <w:rFonts w:hAnsi="宋体" w:cs="宋体"/>
                <w:color w:val="000000"/>
                <w:kern w:val="0"/>
                <w:sz w:val="22"/>
              </w:rPr>
            </w:pPr>
            <w:r>
              <w:rPr>
                <w:rFonts w:hAnsi="宋体" w:cs="宋体" w:hint="eastAsia"/>
                <w:color w:val="000000"/>
                <w:kern w:val="0"/>
                <w:sz w:val="22"/>
              </w:rPr>
              <w:t>甲方完整名称</w:t>
            </w:r>
          </w:p>
        </w:tc>
        <w:tc>
          <w:tcPr>
            <w:tcW w:w="4630" w:type="dxa"/>
            <w:tcBorders>
              <w:top w:val="single" w:sz="8" w:space="0" w:color="000000"/>
              <w:left w:val="nil"/>
              <w:bottom w:val="single" w:sz="4" w:space="0" w:color="000000"/>
              <w:right w:val="single" w:sz="8" w:space="0" w:color="000000"/>
            </w:tcBorders>
            <w:vAlign w:val="center"/>
          </w:tcPr>
          <w:p w:rsidR="00B1686F" w:rsidRDefault="00B1686F" w:rsidP="003B173F">
            <w:pPr>
              <w:widowControl/>
              <w:jc w:val="center"/>
              <w:rPr>
                <w:color w:val="000000"/>
                <w:kern w:val="0"/>
                <w:sz w:val="22"/>
              </w:rPr>
            </w:pPr>
          </w:p>
        </w:tc>
      </w:tr>
      <w:tr w:rsidR="00B1686F" w:rsidTr="003B173F">
        <w:trPr>
          <w:trHeight w:val="388"/>
        </w:trPr>
        <w:tc>
          <w:tcPr>
            <w:tcW w:w="1716" w:type="dxa"/>
            <w:vMerge/>
            <w:tcBorders>
              <w:top w:val="single" w:sz="8" w:space="0" w:color="000000"/>
              <w:left w:val="single" w:sz="8" w:space="0" w:color="000000"/>
              <w:bottom w:val="single" w:sz="8" w:space="0" w:color="000000"/>
              <w:right w:val="single" w:sz="4" w:space="0" w:color="000000"/>
            </w:tcBorders>
            <w:vAlign w:val="center"/>
          </w:tcPr>
          <w:p w:rsidR="00B1686F" w:rsidRDefault="00B1686F" w:rsidP="003B173F">
            <w:pPr>
              <w:widowControl/>
              <w:jc w:val="left"/>
              <w:rPr>
                <w:rFonts w:hAnsi="宋体" w:cs="宋体"/>
                <w:color w:val="000000"/>
                <w:kern w:val="0"/>
                <w:sz w:val="22"/>
              </w:rPr>
            </w:pPr>
          </w:p>
        </w:tc>
        <w:tc>
          <w:tcPr>
            <w:tcW w:w="2201" w:type="dxa"/>
            <w:tcBorders>
              <w:top w:val="nil"/>
              <w:left w:val="nil"/>
              <w:bottom w:val="single" w:sz="4" w:space="0" w:color="000000"/>
              <w:right w:val="single" w:sz="4" w:space="0" w:color="000000"/>
            </w:tcBorders>
            <w:vAlign w:val="center"/>
          </w:tcPr>
          <w:p w:rsidR="00B1686F" w:rsidRDefault="00B1686F" w:rsidP="003B173F">
            <w:pPr>
              <w:widowControl/>
              <w:jc w:val="center"/>
              <w:rPr>
                <w:rFonts w:hAnsi="宋体" w:cs="宋体"/>
                <w:color w:val="000000"/>
                <w:kern w:val="0"/>
                <w:sz w:val="22"/>
              </w:rPr>
            </w:pPr>
            <w:r>
              <w:rPr>
                <w:rFonts w:hAnsi="宋体" w:cs="宋体" w:hint="eastAsia"/>
                <w:color w:val="000000"/>
                <w:kern w:val="0"/>
                <w:sz w:val="22"/>
              </w:rPr>
              <w:t>甲方纳税人识别号</w:t>
            </w:r>
          </w:p>
        </w:tc>
        <w:tc>
          <w:tcPr>
            <w:tcW w:w="4630" w:type="dxa"/>
            <w:tcBorders>
              <w:top w:val="nil"/>
              <w:left w:val="nil"/>
              <w:bottom w:val="single" w:sz="4" w:space="0" w:color="000000"/>
              <w:right w:val="single" w:sz="8" w:space="0" w:color="000000"/>
            </w:tcBorders>
            <w:vAlign w:val="center"/>
          </w:tcPr>
          <w:p w:rsidR="00B1686F" w:rsidRDefault="00B1686F" w:rsidP="003B173F">
            <w:pPr>
              <w:widowControl/>
              <w:jc w:val="center"/>
              <w:rPr>
                <w:color w:val="000000"/>
                <w:kern w:val="0"/>
                <w:sz w:val="22"/>
              </w:rPr>
            </w:pPr>
            <w:r>
              <w:rPr>
                <w:color w:val="000000"/>
                <w:kern w:val="0"/>
                <w:sz w:val="22"/>
              </w:rPr>
              <w:t xml:space="preserve">　</w:t>
            </w:r>
          </w:p>
        </w:tc>
      </w:tr>
      <w:tr w:rsidR="00B1686F" w:rsidTr="003B173F">
        <w:trPr>
          <w:trHeight w:val="388"/>
        </w:trPr>
        <w:tc>
          <w:tcPr>
            <w:tcW w:w="1716" w:type="dxa"/>
            <w:vMerge/>
            <w:tcBorders>
              <w:top w:val="single" w:sz="8" w:space="0" w:color="000000"/>
              <w:left w:val="single" w:sz="8" w:space="0" w:color="000000"/>
              <w:bottom w:val="single" w:sz="8" w:space="0" w:color="000000"/>
              <w:right w:val="single" w:sz="4" w:space="0" w:color="000000"/>
            </w:tcBorders>
            <w:vAlign w:val="center"/>
          </w:tcPr>
          <w:p w:rsidR="00B1686F" w:rsidRDefault="00B1686F" w:rsidP="003B173F">
            <w:pPr>
              <w:widowControl/>
              <w:jc w:val="left"/>
              <w:rPr>
                <w:rFonts w:hAnsi="宋体" w:cs="宋体"/>
                <w:color w:val="000000"/>
                <w:kern w:val="0"/>
                <w:sz w:val="22"/>
              </w:rPr>
            </w:pPr>
          </w:p>
        </w:tc>
        <w:tc>
          <w:tcPr>
            <w:tcW w:w="2201" w:type="dxa"/>
            <w:tcBorders>
              <w:top w:val="nil"/>
              <w:left w:val="nil"/>
              <w:bottom w:val="single" w:sz="4" w:space="0" w:color="000000"/>
              <w:right w:val="single" w:sz="4" w:space="0" w:color="000000"/>
            </w:tcBorders>
            <w:vAlign w:val="center"/>
          </w:tcPr>
          <w:p w:rsidR="00B1686F" w:rsidRDefault="00B1686F" w:rsidP="003B173F">
            <w:pPr>
              <w:widowControl/>
              <w:jc w:val="center"/>
              <w:rPr>
                <w:rFonts w:hAnsi="宋体" w:cs="宋体"/>
                <w:color w:val="000000"/>
                <w:kern w:val="0"/>
                <w:sz w:val="22"/>
              </w:rPr>
            </w:pPr>
            <w:r>
              <w:rPr>
                <w:rFonts w:hAnsi="宋体" w:cs="宋体" w:hint="eastAsia"/>
                <w:color w:val="000000"/>
                <w:kern w:val="0"/>
                <w:sz w:val="22"/>
              </w:rPr>
              <w:t>甲方地址、电话</w:t>
            </w:r>
          </w:p>
        </w:tc>
        <w:tc>
          <w:tcPr>
            <w:tcW w:w="4630" w:type="dxa"/>
            <w:tcBorders>
              <w:top w:val="nil"/>
              <w:left w:val="nil"/>
              <w:bottom w:val="single" w:sz="4" w:space="0" w:color="000000"/>
              <w:right w:val="single" w:sz="8" w:space="0" w:color="000000"/>
            </w:tcBorders>
            <w:vAlign w:val="center"/>
          </w:tcPr>
          <w:p w:rsidR="00B1686F" w:rsidRDefault="00B1686F" w:rsidP="003B173F">
            <w:pPr>
              <w:widowControl/>
              <w:jc w:val="center"/>
              <w:rPr>
                <w:color w:val="000000"/>
                <w:kern w:val="0"/>
                <w:sz w:val="22"/>
              </w:rPr>
            </w:pPr>
            <w:r>
              <w:rPr>
                <w:color w:val="000000"/>
                <w:kern w:val="0"/>
                <w:sz w:val="22"/>
              </w:rPr>
              <w:t xml:space="preserve">　</w:t>
            </w:r>
          </w:p>
        </w:tc>
      </w:tr>
      <w:tr w:rsidR="00B1686F" w:rsidTr="003B173F">
        <w:trPr>
          <w:trHeight w:val="388"/>
        </w:trPr>
        <w:tc>
          <w:tcPr>
            <w:tcW w:w="1716" w:type="dxa"/>
            <w:vMerge/>
            <w:tcBorders>
              <w:top w:val="single" w:sz="8" w:space="0" w:color="000000"/>
              <w:left w:val="single" w:sz="8" w:space="0" w:color="000000"/>
              <w:bottom w:val="single" w:sz="8" w:space="0" w:color="000000"/>
              <w:right w:val="single" w:sz="4" w:space="0" w:color="000000"/>
            </w:tcBorders>
            <w:vAlign w:val="center"/>
          </w:tcPr>
          <w:p w:rsidR="00B1686F" w:rsidRDefault="00B1686F" w:rsidP="003B173F">
            <w:pPr>
              <w:widowControl/>
              <w:jc w:val="left"/>
              <w:rPr>
                <w:rFonts w:hAnsi="宋体" w:cs="宋体"/>
                <w:color w:val="000000"/>
                <w:kern w:val="0"/>
                <w:sz w:val="22"/>
              </w:rPr>
            </w:pPr>
          </w:p>
        </w:tc>
        <w:tc>
          <w:tcPr>
            <w:tcW w:w="2201" w:type="dxa"/>
            <w:tcBorders>
              <w:top w:val="nil"/>
              <w:left w:val="nil"/>
              <w:bottom w:val="single" w:sz="8" w:space="0" w:color="000000"/>
              <w:right w:val="single" w:sz="4" w:space="0" w:color="000000"/>
            </w:tcBorders>
            <w:vAlign w:val="center"/>
          </w:tcPr>
          <w:p w:rsidR="00B1686F" w:rsidRDefault="00B1686F" w:rsidP="003B173F">
            <w:pPr>
              <w:widowControl/>
              <w:jc w:val="center"/>
              <w:rPr>
                <w:rFonts w:hAnsi="宋体" w:cs="宋体"/>
                <w:color w:val="000000"/>
                <w:kern w:val="0"/>
                <w:sz w:val="22"/>
              </w:rPr>
            </w:pPr>
            <w:r>
              <w:rPr>
                <w:rFonts w:hAnsi="宋体" w:cs="宋体" w:hint="eastAsia"/>
                <w:color w:val="000000"/>
                <w:kern w:val="0"/>
                <w:sz w:val="22"/>
              </w:rPr>
              <w:t>甲方开户行及账号</w:t>
            </w:r>
          </w:p>
        </w:tc>
        <w:tc>
          <w:tcPr>
            <w:tcW w:w="4630" w:type="dxa"/>
            <w:tcBorders>
              <w:top w:val="nil"/>
              <w:left w:val="nil"/>
              <w:bottom w:val="single" w:sz="8" w:space="0" w:color="000000"/>
              <w:right w:val="single" w:sz="8" w:space="0" w:color="000000"/>
            </w:tcBorders>
            <w:vAlign w:val="center"/>
          </w:tcPr>
          <w:p w:rsidR="00B1686F" w:rsidRDefault="00B1686F" w:rsidP="003B173F">
            <w:pPr>
              <w:widowControl/>
              <w:jc w:val="center"/>
              <w:rPr>
                <w:color w:val="000000"/>
                <w:kern w:val="0"/>
                <w:sz w:val="22"/>
              </w:rPr>
            </w:pPr>
            <w:r>
              <w:rPr>
                <w:color w:val="000000"/>
                <w:kern w:val="0"/>
                <w:sz w:val="22"/>
              </w:rPr>
              <w:t xml:space="preserve">　</w:t>
            </w:r>
          </w:p>
        </w:tc>
      </w:tr>
    </w:tbl>
    <w:p w:rsidR="00B1686F" w:rsidRDefault="00B1686F" w:rsidP="00B1686F">
      <w:pPr>
        <w:spacing w:afterLines="50" w:after="156"/>
        <w:rPr>
          <w:sz w:val="24"/>
        </w:rPr>
      </w:pPr>
      <w:r>
        <w:rPr>
          <w:rFonts w:hint="eastAsia"/>
          <w:sz w:val="24"/>
        </w:rPr>
        <w:t>2.</w:t>
      </w:r>
      <w:r>
        <w:rPr>
          <w:rFonts w:hint="eastAsia"/>
          <w:sz w:val="24"/>
        </w:rPr>
        <w:t>本合同经费由甲方</w:t>
      </w:r>
      <w:r>
        <w:rPr>
          <w:rFonts w:hint="eastAsia"/>
          <w:sz w:val="24"/>
          <w:u w:val="single"/>
        </w:rPr>
        <w:t xml:space="preserve">           </w:t>
      </w:r>
      <w:r>
        <w:rPr>
          <w:rFonts w:hint="eastAsia"/>
          <w:sz w:val="24"/>
        </w:rPr>
        <w:t>（一次或分期）支付乙方。</w:t>
      </w:r>
      <w:r>
        <w:rPr>
          <w:rFonts w:hint="eastAsia"/>
          <w:sz w:val="24"/>
        </w:rPr>
        <w:t xml:space="preserve"> </w:t>
      </w:r>
    </w:p>
    <w:p w:rsidR="00B1686F" w:rsidRDefault="00B1686F" w:rsidP="00B1686F">
      <w:pPr>
        <w:spacing w:afterLines="50" w:after="156"/>
        <w:rPr>
          <w:sz w:val="24"/>
        </w:rPr>
      </w:pPr>
      <w:r>
        <w:rPr>
          <w:rFonts w:hint="eastAsia"/>
          <w:sz w:val="24"/>
        </w:rPr>
        <w:t xml:space="preserve">   </w:t>
      </w:r>
      <w:r>
        <w:rPr>
          <w:rFonts w:hint="eastAsia"/>
          <w:sz w:val="24"/>
        </w:rPr>
        <w:t>具体支付方式和时间如下：</w:t>
      </w:r>
    </w:p>
    <w:p w:rsidR="00B1686F" w:rsidRDefault="00B1686F" w:rsidP="00B1686F">
      <w:pPr>
        <w:spacing w:afterLines="50" w:after="156"/>
        <w:rPr>
          <w:sz w:val="24"/>
        </w:rPr>
      </w:pPr>
      <w:r>
        <w:rPr>
          <w:rFonts w:hint="eastAsia"/>
          <w:sz w:val="24"/>
        </w:rPr>
        <w:lastRenderedPageBreak/>
        <w:t xml:space="preserve">  </w:t>
      </w:r>
      <w:r>
        <w:rPr>
          <w:rFonts w:hint="eastAsia"/>
          <w:sz w:val="24"/>
        </w:rPr>
        <w:t>（</w:t>
      </w:r>
      <w:r>
        <w:rPr>
          <w:rFonts w:hint="eastAsia"/>
          <w:sz w:val="24"/>
        </w:rPr>
        <w:t>1</w:t>
      </w:r>
      <w:r>
        <w:rPr>
          <w:rFonts w:hint="eastAsia"/>
          <w:sz w:val="24"/>
        </w:rPr>
        <w:t>）</w:t>
      </w:r>
      <w:r>
        <w:rPr>
          <w:rFonts w:hint="eastAsia"/>
          <w:sz w:val="24"/>
          <w:u w:val="single"/>
        </w:rPr>
        <w:t xml:space="preserve">                                                                                           </w:t>
      </w:r>
    </w:p>
    <w:p w:rsidR="00B1686F" w:rsidRDefault="00B1686F" w:rsidP="00B1686F">
      <w:pPr>
        <w:spacing w:afterLines="50" w:after="156"/>
        <w:rPr>
          <w:sz w:val="24"/>
        </w:rPr>
      </w:pPr>
      <w:r>
        <w:rPr>
          <w:rFonts w:hint="eastAsia"/>
          <w:sz w:val="24"/>
        </w:rPr>
        <w:t xml:space="preserve">  </w:t>
      </w:r>
      <w:r>
        <w:rPr>
          <w:rFonts w:hint="eastAsia"/>
          <w:sz w:val="24"/>
        </w:rPr>
        <w:t>（</w:t>
      </w:r>
      <w:r>
        <w:rPr>
          <w:rFonts w:hint="eastAsia"/>
          <w:sz w:val="24"/>
        </w:rPr>
        <w:t>2</w:t>
      </w:r>
      <w:r>
        <w:rPr>
          <w:rFonts w:hint="eastAsia"/>
          <w:sz w:val="24"/>
        </w:rPr>
        <w:t>）</w:t>
      </w:r>
      <w:r>
        <w:rPr>
          <w:rFonts w:hint="eastAsia"/>
          <w:sz w:val="24"/>
          <w:u w:val="single"/>
        </w:rPr>
        <w:t xml:space="preserve">                                                                                  </w:t>
      </w:r>
    </w:p>
    <w:p w:rsidR="00B1686F" w:rsidRDefault="00B1686F" w:rsidP="00B1686F">
      <w:pPr>
        <w:adjustRightInd w:val="0"/>
        <w:snapToGrid w:val="0"/>
        <w:spacing w:afterLines="50" w:after="156"/>
        <w:rPr>
          <w:sz w:val="24"/>
        </w:rPr>
      </w:pPr>
      <w:r>
        <w:rPr>
          <w:rFonts w:hint="eastAsia"/>
          <w:sz w:val="24"/>
        </w:rPr>
        <w:t>3.</w:t>
      </w:r>
      <w:r>
        <w:rPr>
          <w:rFonts w:hint="eastAsia"/>
          <w:sz w:val="24"/>
        </w:rPr>
        <w:t>乙方帐号</w:t>
      </w:r>
    </w:p>
    <w:p w:rsidR="00B1686F" w:rsidRDefault="00B1686F" w:rsidP="00B1686F">
      <w:pPr>
        <w:adjustRightInd w:val="0"/>
        <w:snapToGrid w:val="0"/>
        <w:spacing w:afterLines="50" w:after="156"/>
        <w:ind w:firstLine="435"/>
        <w:rPr>
          <w:sz w:val="24"/>
          <w:u w:val="single"/>
        </w:rPr>
      </w:pPr>
      <w:r>
        <w:rPr>
          <w:rFonts w:hint="eastAsia"/>
          <w:sz w:val="24"/>
        </w:rPr>
        <w:t>开户单位名称：</w:t>
      </w:r>
      <w:r w:rsidRPr="009E21F6">
        <w:rPr>
          <w:rFonts w:hint="eastAsia"/>
          <w:sz w:val="24"/>
          <w:u w:val="single"/>
        </w:rPr>
        <w:t xml:space="preserve">  </w:t>
      </w:r>
      <w:r>
        <w:rPr>
          <w:rFonts w:hint="eastAsia"/>
          <w:sz w:val="24"/>
          <w:u w:val="single"/>
        </w:rPr>
        <w:t xml:space="preserve">    </w:t>
      </w:r>
      <w:r>
        <w:rPr>
          <w:rFonts w:hint="eastAsia"/>
          <w:sz w:val="24"/>
          <w:u w:val="single"/>
        </w:rPr>
        <w:t>福州工商学院</w:t>
      </w:r>
      <w:r>
        <w:rPr>
          <w:rFonts w:hint="eastAsia"/>
          <w:sz w:val="24"/>
          <w:u w:val="single"/>
        </w:rPr>
        <w:t xml:space="preserve">     </w:t>
      </w:r>
    </w:p>
    <w:p w:rsidR="00B1686F" w:rsidRDefault="00B1686F" w:rsidP="00B1686F">
      <w:pPr>
        <w:adjustRightInd w:val="0"/>
        <w:snapToGrid w:val="0"/>
        <w:spacing w:afterLines="50" w:after="156"/>
        <w:ind w:firstLine="435"/>
        <w:rPr>
          <w:sz w:val="24"/>
          <w:u w:val="single"/>
        </w:rPr>
      </w:pPr>
      <w:r>
        <w:rPr>
          <w:rFonts w:hint="eastAsia"/>
          <w:sz w:val="24"/>
        </w:rPr>
        <w:t>帐</w:t>
      </w:r>
      <w:r>
        <w:rPr>
          <w:rFonts w:hint="eastAsia"/>
          <w:sz w:val="24"/>
        </w:rPr>
        <w:t xml:space="preserve">        </w:t>
      </w:r>
      <w:r>
        <w:rPr>
          <w:rFonts w:hint="eastAsia"/>
          <w:sz w:val="24"/>
        </w:rPr>
        <w:t>号：</w:t>
      </w:r>
      <w:r>
        <w:rPr>
          <w:rFonts w:hint="eastAsia"/>
          <w:sz w:val="24"/>
          <w:u w:val="single"/>
        </w:rPr>
        <w:t xml:space="preserve">                                                   </w:t>
      </w:r>
    </w:p>
    <w:p w:rsidR="00B1686F" w:rsidRDefault="00B1686F" w:rsidP="00B1686F">
      <w:pPr>
        <w:adjustRightInd w:val="0"/>
        <w:snapToGrid w:val="0"/>
        <w:spacing w:afterLines="50" w:after="156"/>
        <w:ind w:firstLine="435"/>
        <w:rPr>
          <w:sz w:val="24"/>
          <w:u w:val="single"/>
        </w:rPr>
      </w:pPr>
      <w:r>
        <w:rPr>
          <w:rFonts w:hint="eastAsia"/>
          <w:sz w:val="24"/>
        </w:rPr>
        <w:t>开</w:t>
      </w:r>
      <w:r>
        <w:rPr>
          <w:rFonts w:hint="eastAsia"/>
          <w:sz w:val="24"/>
        </w:rPr>
        <w:t xml:space="preserve">   </w:t>
      </w:r>
      <w:r>
        <w:rPr>
          <w:rFonts w:hint="eastAsia"/>
          <w:sz w:val="24"/>
        </w:rPr>
        <w:t>户</w:t>
      </w:r>
      <w:r>
        <w:rPr>
          <w:rFonts w:hint="eastAsia"/>
          <w:sz w:val="24"/>
        </w:rPr>
        <w:t xml:space="preserve">   </w:t>
      </w:r>
      <w:r>
        <w:rPr>
          <w:rFonts w:hint="eastAsia"/>
          <w:sz w:val="24"/>
        </w:rPr>
        <w:t>行：</w:t>
      </w:r>
      <w:r>
        <w:rPr>
          <w:rFonts w:hint="eastAsia"/>
          <w:sz w:val="24"/>
          <w:u w:val="single"/>
        </w:rPr>
        <w:t xml:space="preserve">                                                           </w:t>
      </w:r>
    </w:p>
    <w:p w:rsidR="00B1686F" w:rsidRDefault="00B1686F" w:rsidP="00B1686F">
      <w:pPr>
        <w:spacing w:afterLines="50" w:after="156"/>
        <w:rPr>
          <w:sz w:val="24"/>
        </w:rPr>
      </w:pPr>
      <w:r>
        <w:rPr>
          <w:rFonts w:hint="eastAsia"/>
          <w:sz w:val="24"/>
        </w:rPr>
        <w:t>4.</w:t>
      </w:r>
      <w:r>
        <w:rPr>
          <w:rFonts w:hint="eastAsia"/>
          <w:sz w:val="24"/>
        </w:rPr>
        <w:t>甲方授权乙方根据实际需要自行委托</w:t>
      </w:r>
      <w:r>
        <w:rPr>
          <w:rFonts w:hint="eastAsia"/>
          <w:sz w:val="24"/>
          <w:u w:val="single"/>
        </w:rPr>
        <w:t xml:space="preserve"> </w:t>
      </w:r>
      <w:r>
        <w:rPr>
          <w:rFonts w:hint="eastAsia"/>
          <w:sz w:val="24"/>
          <w:u w:val="single"/>
        </w:rPr>
        <w:t>第三方</w:t>
      </w:r>
      <w:r>
        <w:rPr>
          <w:rFonts w:hint="eastAsia"/>
          <w:b/>
          <w:sz w:val="24"/>
          <w:u w:val="single"/>
        </w:rPr>
        <w:t>/</w:t>
      </w:r>
      <w:r>
        <w:rPr>
          <w:rFonts w:hint="eastAsia"/>
          <w:sz w:val="24"/>
          <w:u w:val="single"/>
        </w:rPr>
        <w:t xml:space="preserve">                    </w:t>
      </w:r>
      <w:r>
        <w:rPr>
          <w:rFonts w:hint="eastAsia"/>
          <w:sz w:val="24"/>
        </w:rPr>
        <w:t>完成项目中的技术性问题并向第三方转拨经费</w:t>
      </w:r>
      <w:r>
        <w:rPr>
          <w:rFonts w:hint="eastAsia"/>
          <w:sz w:val="24"/>
        </w:rPr>
        <w:t xml:space="preserve"> _______</w:t>
      </w:r>
      <w:r>
        <w:rPr>
          <w:rFonts w:hint="eastAsia"/>
          <w:sz w:val="24"/>
        </w:rPr>
        <w:t>万元。</w:t>
      </w:r>
    </w:p>
    <w:p w:rsidR="00B1686F" w:rsidRPr="004C33EA" w:rsidRDefault="00B1686F" w:rsidP="00B1686F">
      <w:pPr>
        <w:spacing w:line="520" w:lineRule="exact"/>
        <w:rPr>
          <w:sz w:val="24"/>
        </w:rPr>
      </w:pPr>
      <w:r>
        <w:rPr>
          <w:rFonts w:hint="eastAsia"/>
          <w:sz w:val="24"/>
        </w:rPr>
        <w:t>5.</w:t>
      </w:r>
      <w:r w:rsidRPr="004C33EA">
        <w:rPr>
          <w:rFonts w:hint="eastAsia"/>
          <w:sz w:val="24"/>
        </w:rPr>
        <w:t>预算编制（单位：万元）（项目委托单位无要求，</w:t>
      </w:r>
      <w:r>
        <w:rPr>
          <w:rFonts w:hint="eastAsia"/>
          <w:sz w:val="24"/>
        </w:rPr>
        <w:t>可删除本条</w:t>
      </w:r>
      <w:r w:rsidRPr="004C33EA">
        <w:rPr>
          <w:rFonts w:hint="eastAsia"/>
          <w:sz w:val="24"/>
        </w:rPr>
        <w:t>）</w:t>
      </w:r>
    </w:p>
    <w:p w:rsidR="00B1686F" w:rsidRPr="004C33EA" w:rsidRDefault="00B1686F" w:rsidP="00B1686F">
      <w:pPr>
        <w:spacing w:afterLines="50" w:after="156"/>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8"/>
        <w:gridCol w:w="2409"/>
        <w:gridCol w:w="2629"/>
      </w:tblGrid>
      <w:tr w:rsidR="00B1686F" w:rsidTr="003B173F">
        <w:trPr>
          <w:cantSplit/>
          <w:trHeight w:val="533"/>
          <w:jc w:val="center"/>
        </w:trPr>
        <w:tc>
          <w:tcPr>
            <w:tcW w:w="1408" w:type="dxa"/>
            <w:vMerge w:val="restart"/>
            <w:tcBorders>
              <w:top w:val="single" w:sz="4" w:space="0" w:color="auto"/>
              <w:left w:val="single" w:sz="4" w:space="0" w:color="auto"/>
              <w:bottom w:val="single" w:sz="4" w:space="0" w:color="auto"/>
              <w:right w:val="single" w:sz="4" w:space="0" w:color="auto"/>
            </w:tcBorders>
            <w:vAlign w:val="center"/>
            <w:hideMark/>
          </w:tcPr>
          <w:p w:rsidR="00B1686F" w:rsidRPr="004C33EA" w:rsidRDefault="00B1686F" w:rsidP="00B1686F">
            <w:pPr>
              <w:spacing w:beforeLines="50" w:before="156"/>
              <w:jc w:val="center"/>
              <w:rPr>
                <w:sz w:val="24"/>
              </w:rPr>
            </w:pPr>
            <w:r w:rsidRPr="004C33EA">
              <w:rPr>
                <w:rFonts w:hint="eastAsia"/>
                <w:sz w:val="24"/>
              </w:rPr>
              <w:t>经费</w:t>
            </w:r>
          </w:p>
          <w:p w:rsidR="00B1686F" w:rsidRDefault="00B1686F" w:rsidP="00B1686F">
            <w:pPr>
              <w:spacing w:beforeLines="50" w:before="156"/>
              <w:jc w:val="center"/>
              <w:rPr>
                <w:sz w:val="24"/>
              </w:rPr>
            </w:pPr>
            <w:r w:rsidRPr="004C33EA">
              <w:rPr>
                <w:rFonts w:hint="eastAsia"/>
                <w:sz w:val="24"/>
              </w:rPr>
              <w:t>预算</w:t>
            </w:r>
          </w:p>
        </w:tc>
        <w:tc>
          <w:tcPr>
            <w:tcW w:w="2409" w:type="dxa"/>
            <w:tcBorders>
              <w:top w:val="single" w:sz="4" w:space="0" w:color="auto"/>
              <w:left w:val="single" w:sz="4" w:space="0" w:color="auto"/>
              <w:bottom w:val="single" w:sz="4" w:space="0" w:color="auto"/>
              <w:right w:val="single" w:sz="4" w:space="0" w:color="auto"/>
            </w:tcBorders>
            <w:vAlign w:val="center"/>
            <w:hideMark/>
          </w:tcPr>
          <w:p w:rsidR="00B1686F" w:rsidRPr="004C33EA" w:rsidRDefault="00B1686F" w:rsidP="00B1686F">
            <w:pPr>
              <w:spacing w:beforeLines="50" w:before="156"/>
              <w:jc w:val="center"/>
              <w:rPr>
                <w:rFonts w:asciiTheme="minorEastAsia" w:hAnsiTheme="minorEastAsia"/>
                <w:sz w:val="24"/>
              </w:rPr>
            </w:pPr>
            <w:r w:rsidRPr="004C33EA">
              <w:rPr>
                <w:rFonts w:asciiTheme="minorEastAsia" w:hAnsiTheme="minorEastAsia" w:hint="eastAsia"/>
                <w:sz w:val="24"/>
              </w:rPr>
              <w:t>预算科目</w:t>
            </w:r>
          </w:p>
        </w:tc>
        <w:tc>
          <w:tcPr>
            <w:tcW w:w="2629" w:type="dxa"/>
            <w:tcBorders>
              <w:top w:val="single" w:sz="4" w:space="0" w:color="auto"/>
              <w:left w:val="single" w:sz="4" w:space="0" w:color="auto"/>
              <w:bottom w:val="single" w:sz="4" w:space="0" w:color="auto"/>
              <w:right w:val="single" w:sz="4" w:space="0" w:color="auto"/>
            </w:tcBorders>
            <w:hideMark/>
          </w:tcPr>
          <w:p w:rsidR="00B1686F" w:rsidRDefault="00B1686F" w:rsidP="00B1686F">
            <w:pPr>
              <w:spacing w:beforeLines="50" w:before="156"/>
              <w:jc w:val="center"/>
              <w:rPr>
                <w:sz w:val="24"/>
              </w:rPr>
            </w:pPr>
            <w:r>
              <w:rPr>
                <w:rFonts w:hint="eastAsia"/>
                <w:sz w:val="24"/>
              </w:rPr>
              <w:t>金额</w:t>
            </w:r>
          </w:p>
        </w:tc>
      </w:tr>
      <w:tr w:rsidR="00B1686F" w:rsidTr="003B173F">
        <w:trPr>
          <w:cantSplit/>
          <w:trHeight w:val="48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686F" w:rsidRDefault="00B1686F" w:rsidP="003B173F">
            <w:pPr>
              <w:widowControl/>
              <w:jc w:val="left"/>
              <w:rPr>
                <w:sz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B1686F" w:rsidRPr="004C33EA" w:rsidRDefault="00E3133A" w:rsidP="00B1686F">
            <w:pPr>
              <w:spacing w:beforeLines="50" w:before="156" w:line="440" w:lineRule="exact"/>
              <w:jc w:val="center"/>
              <w:rPr>
                <w:rFonts w:asciiTheme="minorEastAsia" w:hAnsiTheme="minorEastAsia"/>
                <w:sz w:val="24"/>
              </w:rPr>
            </w:pPr>
            <w:r>
              <w:rPr>
                <w:rFonts w:hint="eastAsia"/>
                <w:sz w:val="24"/>
              </w:rPr>
              <w:t>管理费（</w:t>
            </w:r>
            <w:r>
              <w:rPr>
                <w:rFonts w:hint="eastAsia"/>
                <w:sz w:val="24"/>
              </w:rPr>
              <w:t>3%</w:t>
            </w:r>
            <w:r>
              <w:rPr>
                <w:rFonts w:hint="eastAsia"/>
                <w:sz w:val="24"/>
              </w:rPr>
              <w:t>）</w:t>
            </w:r>
          </w:p>
        </w:tc>
        <w:tc>
          <w:tcPr>
            <w:tcW w:w="2629" w:type="dxa"/>
            <w:tcBorders>
              <w:top w:val="single" w:sz="4" w:space="0" w:color="auto"/>
              <w:left w:val="single" w:sz="4" w:space="0" w:color="auto"/>
              <w:bottom w:val="single" w:sz="4" w:space="0" w:color="auto"/>
              <w:right w:val="single" w:sz="4" w:space="0" w:color="auto"/>
            </w:tcBorders>
          </w:tcPr>
          <w:p w:rsidR="00B1686F" w:rsidRDefault="00B1686F" w:rsidP="00B1686F">
            <w:pPr>
              <w:spacing w:beforeLines="50" w:before="156"/>
              <w:jc w:val="left"/>
              <w:rPr>
                <w:sz w:val="24"/>
              </w:rPr>
            </w:pPr>
            <w:bookmarkStart w:id="0" w:name="_GoBack"/>
            <w:bookmarkEnd w:id="0"/>
          </w:p>
        </w:tc>
      </w:tr>
      <w:tr w:rsidR="00B1686F" w:rsidTr="003B173F">
        <w:trPr>
          <w:cantSplit/>
          <w:trHeight w:val="38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686F" w:rsidRDefault="00B1686F" w:rsidP="003B173F">
            <w:pPr>
              <w:widowControl/>
              <w:jc w:val="left"/>
              <w:rPr>
                <w:sz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B1686F" w:rsidRDefault="00B1686F" w:rsidP="00B1686F">
            <w:pPr>
              <w:spacing w:beforeLines="50" w:before="156"/>
              <w:jc w:val="center"/>
              <w:rPr>
                <w:sz w:val="24"/>
              </w:rPr>
            </w:pPr>
          </w:p>
        </w:tc>
        <w:tc>
          <w:tcPr>
            <w:tcW w:w="2629" w:type="dxa"/>
            <w:tcBorders>
              <w:top w:val="single" w:sz="4" w:space="0" w:color="auto"/>
              <w:left w:val="single" w:sz="4" w:space="0" w:color="auto"/>
              <w:bottom w:val="single" w:sz="4" w:space="0" w:color="auto"/>
              <w:right w:val="single" w:sz="4" w:space="0" w:color="auto"/>
            </w:tcBorders>
            <w:vAlign w:val="center"/>
          </w:tcPr>
          <w:p w:rsidR="00B1686F" w:rsidRDefault="00B1686F" w:rsidP="00B1686F">
            <w:pPr>
              <w:spacing w:beforeLines="50" w:before="156"/>
              <w:jc w:val="left"/>
              <w:rPr>
                <w:sz w:val="24"/>
              </w:rPr>
            </w:pPr>
          </w:p>
        </w:tc>
      </w:tr>
      <w:tr w:rsidR="00B1686F" w:rsidTr="003B173F">
        <w:trPr>
          <w:cantSplit/>
          <w:trHeight w:val="6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686F" w:rsidRDefault="00B1686F" w:rsidP="003B173F">
            <w:pPr>
              <w:widowControl/>
              <w:jc w:val="left"/>
              <w:rPr>
                <w:sz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B1686F" w:rsidRPr="004C33EA" w:rsidRDefault="00B1686F" w:rsidP="00B1686F">
            <w:pPr>
              <w:spacing w:beforeLines="50" w:before="156"/>
              <w:jc w:val="center"/>
              <w:rPr>
                <w:sz w:val="24"/>
              </w:rPr>
            </w:pPr>
          </w:p>
        </w:tc>
        <w:tc>
          <w:tcPr>
            <w:tcW w:w="2629" w:type="dxa"/>
            <w:tcBorders>
              <w:top w:val="single" w:sz="4" w:space="0" w:color="auto"/>
              <w:left w:val="single" w:sz="4" w:space="0" w:color="auto"/>
              <w:bottom w:val="single" w:sz="4" w:space="0" w:color="auto"/>
              <w:right w:val="single" w:sz="4" w:space="0" w:color="auto"/>
            </w:tcBorders>
            <w:vAlign w:val="center"/>
          </w:tcPr>
          <w:p w:rsidR="00B1686F" w:rsidRPr="004C33EA" w:rsidRDefault="00B1686F" w:rsidP="00B1686F">
            <w:pPr>
              <w:spacing w:beforeLines="50" w:before="156"/>
              <w:jc w:val="left"/>
              <w:rPr>
                <w:sz w:val="24"/>
              </w:rPr>
            </w:pPr>
          </w:p>
        </w:tc>
      </w:tr>
      <w:tr w:rsidR="00B1686F" w:rsidTr="003B173F">
        <w:trPr>
          <w:cantSplit/>
          <w:trHeight w:val="41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686F" w:rsidRDefault="00B1686F" w:rsidP="003B173F">
            <w:pPr>
              <w:widowControl/>
              <w:jc w:val="left"/>
              <w:rPr>
                <w:sz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B1686F" w:rsidRPr="004C33EA" w:rsidRDefault="00B1686F" w:rsidP="00B1686F">
            <w:pPr>
              <w:spacing w:beforeLines="50" w:before="156"/>
              <w:jc w:val="center"/>
              <w:rPr>
                <w:sz w:val="24"/>
              </w:rPr>
            </w:pPr>
          </w:p>
        </w:tc>
        <w:tc>
          <w:tcPr>
            <w:tcW w:w="2629" w:type="dxa"/>
            <w:tcBorders>
              <w:top w:val="single" w:sz="4" w:space="0" w:color="auto"/>
              <w:left w:val="single" w:sz="4" w:space="0" w:color="auto"/>
              <w:bottom w:val="single" w:sz="4" w:space="0" w:color="auto"/>
              <w:right w:val="single" w:sz="4" w:space="0" w:color="auto"/>
            </w:tcBorders>
            <w:vAlign w:val="center"/>
          </w:tcPr>
          <w:p w:rsidR="00B1686F" w:rsidRPr="004C33EA" w:rsidRDefault="00B1686F" w:rsidP="00B1686F">
            <w:pPr>
              <w:spacing w:beforeLines="50" w:before="156"/>
              <w:jc w:val="left"/>
              <w:rPr>
                <w:sz w:val="24"/>
              </w:rPr>
            </w:pPr>
          </w:p>
        </w:tc>
      </w:tr>
      <w:tr w:rsidR="00B1686F" w:rsidTr="003B173F">
        <w:trPr>
          <w:cantSplit/>
          <w:trHeight w:val="57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686F" w:rsidRDefault="00B1686F" w:rsidP="003B173F">
            <w:pPr>
              <w:widowControl/>
              <w:jc w:val="left"/>
              <w:rPr>
                <w:sz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B1686F" w:rsidRPr="004C33EA" w:rsidRDefault="00B1686F" w:rsidP="00B1686F">
            <w:pPr>
              <w:spacing w:beforeLines="50" w:before="156"/>
              <w:jc w:val="center"/>
              <w:rPr>
                <w:sz w:val="24"/>
              </w:rPr>
            </w:pPr>
          </w:p>
        </w:tc>
        <w:tc>
          <w:tcPr>
            <w:tcW w:w="2629" w:type="dxa"/>
            <w:tcBorders>
              <w:top w:val="single" w:sz="4" w:space="0" w:color="auto"/>
              <w:left w:val="single" w:sz="4" w:space="0" w:color="auto"/>
              <w:bottom w:val="single" w:sz="4" w:space="0" w:color="auto"/>
              <w:right w:val="single" w:sz="4" w:space="0" w:color="auto"/>
            </w:tcBorders>
            <w:vAlign w:val="center"/>
          </w:tcPr>
          <w:p w:rsidR="00B1686F" w:rsidRPr="004C33EA" w:rsidRDefault="00B1686F" w:rsidP="00B1686F">
            <w:pPr>
              <w:spacing w:beforeLines="50" w:before="156"/>
              <w:jc w:val="left"/>
              <w:rPr>
                <w:sz w:val="24"/>
              </w:rPr>
            </w:pPr>
          </w:p>
        </w:tc>
      </w:tr>
      <w:tr w:rsidR="00B1686F" w:rsidTr="003B173F">
        <w:trPr>
          <w:cantSplit/>
          <w:trHeight w:val="57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686F" w:rsidRDefault="00B1686F" w:rsidP="003B173F">
            <w:pPr>
              <w:widowControl/>
              <w:jc w:val="left"/>
              <w:rPr>
                <w:sz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B1686F" w:rsidRPr="004C33EA" w:rsidRDefault="00B1686F" w:rsidP="00B1686F">
            <w:pPr>
              <w:spacing w:beforeLines="50" w:before="156"/>
              <w:jc w:val="center"/>
              <w:rPr>
                <w:sz w:val="24"/>
              </w:rPr>
            </w:pPr>
          </w:p>
        </w:tc>
        <w:tc>
          <w:tcPr>
            <w:tcW w:w="2629" w:type="dxa"/>
            <w:tcBorders>
              <w:top w:val="single" w:sz="4" w:space="0" w:color="auto"/>
              <w:left w:val="single" w:sz="4" w:space="0" w:color="auto"/>
              <w:bottom w:val="single" w:sz="4" w:space="0" w:color="auto"/>
              <w:right w:val="single" w:sz="4" w:space="0" w:color="auto"/>
            </w:tcBorders>
            <w:vAlign w:val="center"/>
          </w:tcPr>
          <w:p w:rsidR="00B1686F" w:rsidRPr="004C33EA" w:rsidRDefault="00B1686F" w:rsidP="00B1686F">
            <w:pPr>
              <w:spacing w:beforeLines="50" w:before="156"/>
              <w:jc w:val="left"/>
              <w:rPr>
                <w:sz w:val="24"/>
              </w:rPr>
            </w:pPr>
          </w:p>
        </w:tc>
      </w:tr>
      <w:tr w:rsidR="00B1686F" w:rsidTr="003B173F">
        <w:trPr>
          <w:cantSplit/>
          <w:trHeight w:val="57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686F" w:rsidRDefault="00B1686F" w:rsidP="003B173F">
            <w:pPr>
              <w:widowControl/>
              <w:jc w:val="left"/>
              <w:rPr>
                <w:sz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B1686F" w:rsidRPr="004C33EA" w:rsidRDefault="00B1686F" w:rsidP="00B1686F">
            <w:pPr>
              <w:spacing w:beforeLines="50" w:before="156"/>
              <w:jc w:val="center"/>
              <w:rPr>
                <w:sz w:val="24"/>
              </w:rPr>
            </w:pPr>
          </w:p>
        </w:tc>
        <w:tc>
          <w:tcPr>
            <w:tcW w:w="2629" w:type="dxa"/>
            <w:tcBorders>
              <w:top w:val="single" w:sz="4" w:space="0" w:color="auto"/>
              <w:left w:val="single" w:sz="4" w:space="0" w:color="auto"/>
              <w:bottom w:val="single" w:sz="4" w:space="0" w:color="auto"/>
              <w:right w:val="single" w:sz="4" w:space="0" w:color="auto"/>
            </w:tcBorders>
            <w:vAlign w:val="center"/>
          </w:tcPr>
          <w:p w:rsidR="00B1686F" w:rsidRPr="004C33EA" w:rsidRDefault="00B1686F" w:rsidP="00B1686F">
            <w:pPr>
              <w:spacing w:beforeLines="50" w:before="156"/>
              <w:jc w:val="left"/>
              <w:rPr>
                <w:sz w:val="24"/>
              </w:rPr>
            </w:pPr>
          </w:p>
        </w:tc>
      </w:tr>
      <w:tr w:rsidR="00B1686F" w:rsidTr="003B173F">
        <w:trPr>
          <w:cantSplit/>
          <w:trHeight w:val="57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686F" w:rsidRDefault="00B1686F" w:rsidP="003B173F">
            <w:pPr>
              <w:widowControl/>
              <w:jc w:val="left"/>
              <w:rPr>
                <w:sz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B1686F" w:rsidRPr="004C33EA" w:rsidRDefault="00B1686F" w:rsidP="00B1686F">
            <w:pPr>
              <w:spacing w:beforeLines="50" w:before="156"/>
              <w:jc w:val="center"/>
              <w:rPr>
                <w:sz w:val="24"/>
              </w:rPr>
            </w:pPr>
            <w:r w:rsidRPr="004C33EA">
              <w:rPr>
                <w:rFonts w:hint="eastAsia"/>
                <w:sz w:val="24"/>
              </w:rPr>
              <w:t>合计</w:t>
            </w:r>
          </w:p>
        </w:tc>
        <w:tc>
          <w:tcPr>
            <w:tcW w:w="2629" w:type="dxa"/>
            <w:tcBorders>
              <w:top w:val="single" w:sz="4" w:space="0" w:color="auto"/>
              <w:left w:val="single" w:sz="4" w:space="0" w:color="auto"/>
              <w:bottom w:val="single" w:sz="4" w:space="0" w:color="auto"/>
              <w:right w:val="single" w:sz="4" w:space="0" w:color="auto"/>
            </w:tcBorders>
            <w:vAlign w:val="center"/>
          </w:tcPr>
          <w:p w:rsidR="00B1686F" w:rsidRPr="004C33EA" w:rsidRDefault="00B1686F" w:rsidP="00B1686F">
            <w:pPr>
              <w:spacing w:beforeLines="50" w:before="156"/>
              <w:jc w:val="left"/>
              <w:rPr>
                <w:sz w:val="24"/>
              </w:rPr>
            </w:pPr>
          </w:p>
        </w:tc>
      </w:tr>
    </w:tbl>
    <w:p w:rsidR="00B1686F" w:rsidRPr="004C33EA" w:rsidRDefault="00B1686F" w:rsidP="00B1686F">
      <w:pPr>
        <w:spacing w:afterLines="50" w:after="156"/>
        <w:rPr>
          <w:sz w:val="24"/>
        </w:rPr>
      </w:pPr>
    </w:p>
    <w:p w:rsidR="00B1686F" w:rsidRDefault="00B1686F" w:rsidP="00B1686F">
      <w:pPr>
        <w:snapToGrid w:val="0"/>
        <w:spacing w:afterLines="50" w:after="156"/>
        <w:rPr>
          <w:sz w:val="24"/>
        </w:rPr>
      </w:pPr>
      <w:r>
        <w:rPr>
          <w:rFonts w:eastAsia="黑体" w:hint="eastAsia"/>
          <w:sz w:val="24"/>
        </w:rPr>
        <w:t>第四条</w:t>
      </w:r>
      <w:r>
        <w:rPr>
          <w:rFonts w:eastAsia="黑体" w:hint="eastAsia"/>
          <w:sz w:val="24"/>
        </w:rPr>
        <w:t xml:space="preserve">  </w:t>
      </w:r>
      <w:r>
        <w:rPr>
          <w:rFonts w:eastAsia="黑体" w:hint="eastAsia"/>
          <w:sz w:val="24"/>
        </w:rPr>
        <w:t>保密义务</w:t>
      </w:r>
      <w:r>
        <w:rPr>
          <w:rFonts w:hint="eastAsia"/>
          <w:sz w:val="24"/>
        </w:rPr>
        <w:t>（包括保密内容、范围、期限和泄密责任等）</w:t>
      </w:r>
    </w:p>
    <w:p w:rsidR="00B1686F" w:rsidRDefault="00B1686F" w:rsidP="00B1686F">
      <w:pPr>
        <w:snapToGrid w:val="0"/>
        <w:spacing w:afterLines="50" w:after="156"/>
        <w:rPr>
          <w:sz w:val="24"/>
        </w:rPr>
      </w:pPr>
      <w:r>
        <w:rPr>
          <w:rFonts w:eastAsia="黑体" w:hint="eastAsia"/>
          <w:sz w:val="24"/>
        </w:rPr>
        <w:t>第五条</w:t>
      </w:r>
      <w:r>
        <w:rPr>
          <w:rFonts w:eastAsia="黑体" w:hint="eastAsia"/>
          <w:sz w:val="24"/>
        </w:rPr>
        <w:t xml:space="preserve">  </w:t>
      </w:r>
      <w:r>
        <w:rPr>
          <w:rFonts w:eastAsia="黑体" w:hint="eastAsia"/>
          <w:sz w:val="24"/>
        </w:rPr>
        <w:t>知识产权归属</w:t>
      </w:r>
      <w:r>
        <w:rPr>
          <w:rFonts w:hint="eastAsia"/>
          <w:sz w:val="24"/>
        </w:rPr>
        <w:t>（包括相关知识产权的归属和分享，如研究成果的署名、申报奖励和后续研究中的使用权等）</w:t>
      </w:r>
    </w:p>
    <w:p w:rsidR="00B1686F" w:rsidRDefault="00B1686F" w:rsidP="00B1686F">
      <w:pPr>
        <w:snapToGrid w:val="0"/>
        <w:spacing w:afterLines="50" w:after="156"/>
        <w:rPr>
          <w:sz w:val="24"/>
        </w:rPr>
      </w:pPr>
      <w:r>
        <w:rPr>
          <w:rFonts w:eastAsia="黑体" w:hint="eastAsia"/>
          <w:sz w:val="24"/>
        </w:rPr>
        <w:t>第六条</w:t>
      </w:r>
      <w:r>
        <w:rPr>
          <w:rFonts w:eastAsia="黑体" w:hint="eastAsia"/>
          <w:sz w:val="24"/>
        </w:rPr>
        <w:t xml:space="preserve">  </w:t>
      </w:r>
      <w:r>
        <w:rPr>
          <w:rFonts w:eastAsia="黑体" w:hint="eastAsia"/>
          <w:sz w:val="24"/>
        </w:rPr>
        <w:t>违约责任</w:t>
      </w:r>
      <w:r>
        <w:rPr>
          <w:rFonts w:hint="eastAsia"/>
          <w:sz w:val="24"/>
        </w:rPr>
        <w:t>（包括双方违约的责任及违约金的赔偿等）</w:t>
      </w:r>
    </w:p>
    <w:p w:rsidR="00B1686F" w:rsidRDefault="00B1686F" w:rsidP="00B1686F">
      <w:pPr>
        <w:snapToGrid w:val="0"/>
        <w:spacing w:afterLines="50" w:after="156"/>
        <w:rPr>
          <w:rFonts w:eastAsia="黑体"/>
          <w:sz w:val="24"/>
        </w:rPr>
      </w:pPr>
      <w:r>
        <w:rPr>
          <w:rFonts w:eastAsia="黑体" w:hint="eastAsia"/>
          <w:sz w:val="24"/>
        </w:rPr>
        <w:t>第七条</w:t>
      </w:r>
      <w:r>
        <w:rPr>
          <w:rFonts w:eastAsia="黑体" w:hint="eastAsia"/>
          <w:sz w:val="24"/>
        </w:rPr>
        <w:t xml:space="preserve">  </w:t>
      </w:r>
      <w:r>
        <w:rPr>
          <w:rFonts w:eastAsia="黑体" w:hint="eastAsia"/>
          <w:sz w:val="24"/>
        </w:rPr>
        <w:t>合同的变更、解除和争议解决</w:t>
      </w:r>
    </w:p>
    <w:p w:rsidR="00B1686F" w:rsidRDefault="00B1686F" w:rsidP="00B1686F">
      <w:pPr>
        <w:snapToGrid w:val="0"/>
        <w:spacing w:afterLines="50" w:after="156"/>
        <w:rPr>
          <w:sz w:val="24"/>
        </w:rPr>
      </w:pPr>
      <w:r>
        <w:rPr>
          <w:rFonts w:hint="eastAsia"/>
          <w:sz w:val="24"/>
        </w:rPr>
        <w:t>1.</w:t>
      </w:r>
      <w:r>
        <w:rPr>
          <w:rFonts w:hint="eastAsia"/>
          <w:sz w:val="24"/>
        </w:rPr>
        <w:t>合同一方要求变更、解除合同的，应在</w:t>
      </w:r>
      <w:r>
        <w:rPr>
          <w:rFonts w:hint="eastAsia"/>
          <w:sz w:val="24"/>
          <w:u w:val="single"/>
        </w:rPr>
        <w:t>30</w:t>
      </w:r>
      <w:r>
        <w:rPr>
          <w:rFonts w:hint="eastAsia"/>
          <w:sz w:val="24"/>
        </w:rPr>
        <w:t>天前书面通知另一方，由双方另行协商一致，并签署书面文件。</w:t>
      </w:r>
    </w:p>
    <w:p w:rsidR="00B1686F" w:rsidRDefault="00B1686F" w:rsidP="00B1686F">
      <w:pPr>
        <w:snapToGrid w:val="0"/>
        <w:spacing w:afterLines="50" w:after="156"/>
        <w:rPr>
          <w:sz w:val="24"/>
        </w:rPr>
      </w:pPr>
      <w:r>
        <w:rPr>
          <w:rFonts w:hint="eastAsia"/>
          <w:sz w:val="24"/>
        </w:rPr>
        <w:t>2.</w:t>
      </w:r>
      <w:r>
        <w:rPr>
          <w:rFonts w:hint="eastAsia"/>
          <w:sz w:val="24"/>
        </w:rPr>
        <w:t>合同在履行过程中发生争议的，签约双方应通过协商的方式解决。如协商不成，签约双方同意采用以下第</w:t>
      </w:r>
      <w:r>
        <w:rPr>
          <w:rFonts w:hint="eastAsia"/>
          <w:sz w:val="24"/>
          <w:u w:val="single"/>
        </w:rPr>
        <w:t xml:space="preserve">  </w:t>
      </w:r>
      <w:r>
        <w:rPr>
          <w:rFonts w:hint="eastAsia"/>
          <w:sz w:val="24"/>
          <w:u w:val="single"/>
        </w:rPr>
        <w:t>（</w:t>
      </w:r>
      <w:r>
        <w:rPr>
          <w:rFonts w:hint="eastAsia"/>
          <w:sz w:val="24"/>
          <w:u w:val="single"/>
        </w:rPr>
        <w:t>1</w:t>
      </w:r>
      <w:r>
        <w:rPr>
          <w:rFonts w:hint="eastAsia"/>
          <w:sz w:val="24"/>
          <w:u w:val="single"/>
        </w:rPr>
        <w:t>）</w:t>
      </w:r>
      <w:r>
        <w:rPr>
          <w:rFonts w:hint="eastAsia"/>
          <w:sz w:val="24"/>
          <w:u w:val="single"/>
        </w:rPr>
        <w:t xml:space="preserve">  </w:t>
      </w:r>
      <w:r>
        <w:rPr>
          <w:rFonts w:hint="eastAsia"/>
          <w:sz w:val="24"/>
        </w:rPr>
        <w:t>种方式解决纠纷：</w:t>
      </w:r>
    </w:p>
    <w:p w:rsidR="00B1686F" w:rsidRDefault="00B1686F" w:rsidP="00B1686F">
      <w:pPr>
        <w:snapToGrid w:val="0"/>
        <w:spacing w:afterLines="50" w:after="156"/>
        <w:rPr>
          <w:sz w:val="24"/>
        </w:rPr>
      </w:pPr>
      <w:r>
        <w:rPr>
          <w:rFonts w:hint="eastAsia"/>
          <w:sz w:val="24"/>
        </w:rPr>
        <w:lastRenderedPageBreak/>
        <w:t>（</w:t>
      </w:r>
      <w:r>
        <w:rPr>
          <w:rFonts w:hint="eastAsia"/>
          <w:sz w:val="24"/>
        </w:rPr>
        <w:t>1</w:t>
      </w:r>
      <w:r>
        <w:rPr>
          <w:rFonts w:hint="eastAsia"/>
          <w:sz w:val="24"/>
        </w:rPr>
        <w:t>）提交</w:t>
      </w:r>
      <w:r>
        <w:rPr>
          <w:rFonts w:hint="eastAsia"/>
          <w:sz w:val="24"/>
          <w:u w:val="single"/>
        </w:rPr>
        <w:t xml:space="preserve"> </w:t>
      </w:r>
      <w:r>
        <w:rPr>
          <w:rFonts w:hint="eastAsia"/>
          <w:sz w:val="24"/>
          <w:u w:val="single"/>
        </w:rPr>
        <w:t>福州</w:t>
      </w:r>
      <w:r>
        <w:rPr>
          <w:rFonts w:hint="eastAsia"/>
          <w:sz w:val="24"/>
          <w:u w:val="single"/>
        </w:rPr>
        <w:t xml:space="preserve"> </w:t>
      </w:r>
      <w:r>
        <w:rPr>
          <w:rFonts w:hint="eastAsia"/>
          <w:sz w:val="24"/>
        </w:rPr>
        <w:t>仲裁委员会仲裁；</w:t>
      </w:r>
    </w:p>
    <w:p w:rsidR="00B1686F" w:rsidRDefault="00B1686F" w:rsidP="00B1686F">
      <w:pPr>
        <w:snapToGrid w:val="0"/>
        <w:spacing w:afterLines="50" w:after="156"/>
        <w:rPr>
          <w:sz w:val="24"/>
        </w:rPr>
      </w:pPr>
      <w:r>
        <w:rPr>
          <w:rFonts w:hint="eastAsia"/>
          <w:sz w:val="24"/>
        </w:rPr>
        <w:t>（</w:t>
      </w:r>
      <w:r>
        <w:rPr>
          <w:rFonts w:hint="eastAsia"/>
          <w:sz w:val="24"/>
        </w:rPr>
        <w:t>2</w:t>
      </w:r>
      <w:r>
        <w:rPr>
          <w:rFonts w:hint="eastAsia"/>
          <w:sz w:val="24"/>
        </w:rPr>
        <w:t>）依法向人民法院起诉。</w:t>
      </w:r>
    </w:p>
    <w:p w:rsidR="00B1686F" w:rsidRDefault="00B1686F" w:rsidP="00B1686F">
      <w:pPr>
        <w:snapToGrid w:val="0"/>
        <w:spacing w:afterLines="50" w:after="156"/>
        <w:rPr>
          <w:rFonts w:eastAsia="黑体"/>
          <w:sz w:val="24"/>
        </w:rPr>
      </w:pPr>
      <w:r>
        <w:rPr>
          <w:rFonts w:eastAsia="黑体" w:hint="eastAsia"/>
          <w:sz w:val="24"/>
        </w:rPr>
        <w:t>第八条</w:t>
      </w:r>
      <w:r>
        <w:rPr>
          <w:rFonts w:eastAsia="黑体" w:hint="eastAsia"/>
          <w:sz w:val="24"/>
        </w:rPr>
        <w:t xml:space="preserve">  </w:t>
      </w:r>
      <w:r>
        <w:rPr>
          <w:rFonts w:eastAsia="黑体" w:hint="eastAsia"/>
          <w:sz w:val="24"/>
        </w:rPr>
        <w:t>其它</w:t>
      </w:r>
    </w:p>
    <w:p w:rsidR="00B1686F" w:rsidRDefault="00B1686F" w:rsidP="00B1686F">
      <w:pPr>
        <w:snapToGrid w:val="0"/>
        <w:spacing w:afterLines="50" w:after="156"/>
        <w:rPr>
          <w:sz w:val="24"/>
        </w:rPr>
      </w:pPr>
      <w:r>
        <w:rPr>
          <w:rFonts w:hint="eastAsia"/>
          <w:sz w:val="24"/>
        </w:rPr>
        <w:t>1.</w:t>
      </w:r>
      <w:r>
        <w:rPr>
          <w:rFonts w:hint="eastAsia"/>
          <w:sz w:val="24"/>
        </w:rPr>
        <w:t>本合同未尽事宜双方另行协商解决。</w:t>
      </w:r>
    </w:p>
    <w:p w:rsidR="00B1686F" w:rsidRDefault="00B1686F" w:rsidP="00B1686F">
      <w:pPr>
        <w:snapToGrid w:val="0"/>
        <w:spacing w:afterLines="50" w:after="156"/>
        <w:rPr>
          <w:sz w:val="24"/>
        </w:rPr>
      </w:pPr>
      <w:r>
        <w:rPr>
          <w:rFonts w:hint="eastAsia"/>
          <w:sz w:val="24"/>
        </w:rPr>
        <w:t>2.</w:t>
      </w:r>
      <w:r>
        <w:rPr>
          <w:rFonts w:hint="eastAsia"/>
          <w:sz w:val="24"/>
        </w:rPr>
        <w:t>本合同经双方签字盖章后生效，本合同一式</w:t>
      </w:r>
      <w:r>
        <w:rPr>
          <w:rFonts w:hint="eastAsia"/>
          <w:sz w:val="24"/>
          <w:u w:val="single"/>
        </w:rPr>
        <w:t xml:space="preserve"> 4 </w:t>
      </w:r>
      <w:r>
        <w:rPr>
          <w:rFonts w:hint="eastAsia"/>
          <w:sz w:val="24"/>
        </w:rPr>
        <w:t>份，甲方</w:t>
      </w:r>
      <w:r>
        <w:rPr>
          <w:rFonts w:hint="eastAsia"/>
          <w:sz w:val="24"/>
          <w:u w:val="single"/>
        </w:rPr>
        <w:t xml:space="preserve"> 2 </w:t>
      </w:r>
      <w:r>
        <w:rPr>
          <w:rFonts w:hint="eastAsia"/>
          <w:sz w:val="24"/>
        </w:rPr>
        <w:t>份，乙方</w:t>
      </w:r>
      <w:r>
        <w:rPr>
          <w:rFonts w:hint="eastAsia"/>
          <w:sz w:val="24"/>
          <w:u w:val="single"/>
        </w:rPr>
        <w:t>2</w:t>
      </w:r>
      <w:r>
        <w:rPr>
          <w:rFonts w:hint="eastAsia"/>
          <w:sz w:val="24"/>
        </w:rPr>
        <w:t>份，每份具有同等效力。</w:t>
      </w:r>
    </w:p>
    <w:p w:rsidR="00B1686F" w:rsidRDefault="00B1686F" w:rsidP="00B1686F">
      <w:pPr>
        <w:snapToGrid w:val="0"/>
        <w:spacing w:afterLines="50" w:after="156"/>
        <w:rPr>
          <w:sz w:val="24"/>
        </w:rPr>
      </w:pPr>
      <w:r>
        <w:rPr>
          <w:rFonts w:hint="eastAsia"/>
          <w:sz w:val="24"/>
        </w:rPr>
        <w:t>3.</w:t>
      </w:r>
      <w:r>
        <w:rPr>
          <w:rFonts w:hint="eastAsia"/>
          <w:sz w:val="24"/>
        </w:rPr>
        <w:t>双方履行完本合同规定的义务后，本合同即行终止。</w:t>
      </w:r>
    </w:p>
    <w:p w:rsidR="00B1686F" w:rsidRDefault="00B1686F" w:rsidP="00B1686F">
      <w:pPr>
        <w:snapToGrid w:val="0"/>
        <w:spacing w:afterLines="50" w:after="156"/>
        <w:rPr>
          <w:sz w:val="24"/>
        </w:rPr>
      </w:pPr>
      <w:r>
        <w:rPr>
          <w:rFonts w:hint="eastAsia"/>
          <w:sz w:val="24"/>
        </w:rPr>
        <w:t>4.</w:t>
      </w:r>
      <w:r>
        <w:rPr>
          <w:rFonts w:hint="eastAsia"/>
          <w:sz w:val="24"/>
        </w:rPr>
        <w:t>甲方承诺项目研究经费完全授权乙方项目负责人根据项目研究需要安排使用，其中绩效占总经费的比例为</w:t>
      </w:r>
      <w:r>
        <w:rPr>
          <w:rFonts w:hint="eastAsia"/>
          <w:sz w:val="24"/>
          <w:u w:val="single"/>
        </w:rPr>
        <w:t xml:space="preserve">       </w:t>
      </w:r>
      <w:r>
        <w:rPr>
          <w:rFonts w:hint="eastAsia"/>
          <w:sz w:val="24"/>
        </w:rPr>
        <w:t>。</w:t>
      </w:r>
    </w:p>
    <w:p w:rsidR="00B1686F" w:rsidRDefault="00B1686F" w:rsidP="00B1686F">
      <w:pPr>
        <w:snapToGrid w:val="0"/>
        <w:spacing w:beforeLines="100" w:before="312" w:afterLines="50" w:after="156" w:line="360" w:lineRule="auto"/>
        <w:jc w:val="center"/>
        <w:rPr>
          <w:b/>
          <w:sz w:val="24"/>
        </w:rPr>
      </w:pPr>
      <w:r>
        <w:rPr>
          <w:rFonts w:hint="eastAsia"/>
          <w:b/>
          <w:sz w:val="24"/>
        </w:rPr>
        <w:t>——————以下为签字页——————</w:t>
      </w:r>
    </w:p>
    <w:p w:rsidR="00B1686F" w:rsidRDefault="00B1686F" w:rsidP="00B1686F">
      <w:pPr>
        <w:snapToGrid w:val="0"/>
        <w:spacing w:afterLines="50" w:after="156"/>
        <w:rPr>
          <w:sz w:val="24"/>
        </w:rPr>
      </w:pPr>
      <w:r>
        <w:rPr>
          <w:rFonts w:hint="eastAsia"/>
          <w:sz w:val="24"/>
        </w:rPr>
        <w:t>甲方：</w:t>
      </w:r>
      <w:r>
        <w:rPr>
          <w:rFonts w:hint="eastAsia"/>
          <w:sz w:val="24"/>
          <w:u w:val="single"/>
        </w:rPr>
        <w:t xml:space="preserve">                  </w:t>
      </w:r>
      <w:r>
        <w:rPr>
          <w:rFonts w:hint="eastAsia"/>
          <w:sz w:val="24"/>
        </w:rPr>
        <w:t xml:space="preserve">            </w:t>
      </w:r>
      <w:r>
        <w:rPr>
          <w:rFonts w:hint="eastAsia"/>
          <w:sz w:val="24"/>
        </w:rPr>
        <w:t>乙方：</w:t>
      </w:r>
      <w:r>
        <w:rPr>
          <w:rFonts w:hint="eastAsia"/>
          <w:sz w:val="24"/>
          <w:u w:val="single"/>
        </w:rPr>
        <w:t xml:space="preserve">   </w:t>
      </w:r>
      <w:r>
        <w:rPr>
          <w:rFonts w:hint="eastAsia"/>
          <w:sz w:val="24"/>
          <w:u w:val="single"/>
        </w:rPr>
        <w:t>福州工商学院</w:t>
      </w:r>
      <w:r>
        <w:rPr>
          <w:rFonts w:hint="eastAsia"/>
          <w:sz w:val="24"/>
          <w:u w:val="single"/>
        </w:rPr>
        <w:t xml:space="preserve">          </w:t>
      </w:r>
    </w:p>
    <w:p w:rsidR="00B1686F" w:rsidRDefault="00B1686F" w:rsidP="00B1686F">
      <w:pPr>
        <w:tabs>
          <w:tab w:val="left" w:pos="4320"/>
          <w:tab w:val="left" w:pos="4680"/>
        </w:tabs>
        <w:snapToGrid w:val="0"/>
        <w:spacing w:afterLines="50" w:after="156"/>
        <w:rPr>
          <w:color w:val="0000FF"/>
          <w:sz w:val="24"/>
        </w:rPr>
      </w:pPr>
      <w:r>
        <w:rPr>
          <w:rFonts w:hint="eastAsia"/>
          <w:sz w:val="24"/>
        </w:rPr>
        <w:t xml:space="preserve">           </w:t>
      </w:r>
      <w:r>
        <w:rPr>
          <w:rFonts w:hint="eastAsia"/>
          <w:sz w:val="24"/>
        </w:rPr>
        <w:t>（盖章）</w:t>
      </w:r>
      <w:r>
        <w:rPr>
          <w:rFonts w:hint="eastAsia"/>
          <w:sz w:val="24"/>
        </w:rPr>
        <w:t xml:space="preserve">    </w:t>
      </w:r>
      <w:r>
        <w:rPr>
          <w:rFonts w:hint="eastAsia"/>
          <w:color w:val="0000FF"/>
          <w:sz w:val="24"/>
        </w:rPr>
        <w:t xml:space="preserve">                          </w:t>
      </w:r>
      <w:r>
        <w:rPr>
          <w:rFonts w:hint="eastAsia"/>
          <w:sz w:val="24"/>
        </w:rPr>
        <w:t>（盖章）</w:t>
      </w:r>
    </w:p>
    <w:p w:rsidR="00B1686F" w:rsidRDefault="00B1686F" w:rsidP="00B1686F">
      <w:pPr>
        <w:snapToGrid w:val="0"/>
        <w:spacing w:afterLines="50" w:after="156"/>
        <w:ind w:firstLineChars="550" w:firstLine="1320"/>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B1686F" w:rsidRDefault="00B1686F" w:rsidP="00B1686F">
      <w:pPr>
        <w:snapToGrid w:val="0"/>
        <w:spacing w:afterLines="50" w:after="156"/>
        <w:rPr>
          <w:sz w:val="24"/>
        </w:rPr>
      </w:pPr>
      <w:r>
        <w:rPr>
          <w:rFonts w:hint="eastAsia"/>
          <w:sz w:val="24"/>
        </w:rPr>
        <w:t>法定代表人</w:t>
      </w:r>
      <w:r>
        <w:rPr>
          <w:rFonts w:hint="eastAsia"/>
          <w:sz w:val="24"/>
        </w:rPr>
        <w:t>/</w:t>
      </w:r>
      <w:r>
        <w:rPr>
          <w:rFonts w:hint="eastAsia"/>
          <w:sz w:val="24"/>
        </w:rPr>
        <w:t>委托代理人（签字）：</w:t>
      </w:r>
      <w:r>
        <w:rPr>
          <w:rFonts w:hint="eastAsia"/>
          <w:sz w:val="24"/>
        </w:rPr>
        <w:t xml:space="preserve">      </w:t>
      </w:r>
      <w:r>
        <w:rPr>
          <w:rFonts w:hint="eastAsia"/>
          <w:sz w:val="24"/>
        </w:rPr>
        <w:t>法定代表人</w:t>
      </w:r>
      <w:r>
        <w:rPr>
          <w:rFonts w:hint="eastAsia"/>
          <w:sz w:val="24"/>
        </w:rPr>
        <w:t>/</w:t>
      </w:r>
      <w:r>
        <w:rPr>
          <w:rFonts w:hint="eastAsia"/>
          <w:sz w:val="24"/>
        </w:rPr>
        <w:t>委托代理人（签字）：</w:t>
      </w:r>
    </w:p>
    <w:p w:rsidR="00B1686F" w:rsidRDefault="00B1686F" w:rsidP="00B1686F">
      <w:pPr>
        <w:snapToGrid w:val="0"/>
        <w:spacing w:afterLines="50" w:after="156"/>
        <w:rPr>
          <w:sz w:val="24"/>
        </w:rPr>
      </w:pPr>
      <w:r>
        <w:rPr>
          <w:rFonts w:hint="eastAsia"/>
          <w:sz w:val="24"/>
        </w:rPr>
        <w:t>联系地址：</w:t>
      </w:r>
      <w:r>
        <w:rPr>
          <w:rFonts w:hint="eastAsia"/>
          <w:sz w:val="24"/>
        </w:rPr>
        <w:t xml:space="preserve">                          </w:t>
      </w:r>
      <w:r>
        <w:rPr>
          <w:rFonts w:hint="eastAsia"/>
          <w:sz w:val="24"/>
        </w:rPr>
        <w:t>项目负责人（签字）：</w:t>
      </w:r>
    </w:p>
    <w:p w:rsidR="00B1686F" w:rsidRDefault="00B1686F" w:rsidP="00B1686F">
      <w:pPr>
        <w:snapToGrid w:val="0"/>
        <w:spacing w:afterLines="50" w:after="156"/>
        <w:rPr>
          <w:sz w:val="24"/>
        </w:rPr>
      </w:pPr>
      <w:r>
        <w:rPr>
          <w:rFonts w:hint="eastAsia"/>
          <w:sz w:val="24"/>
        </w:rPr>
        <w:t>邮政编码：</w:t>
      </w:r>
      <w:r>
        <w:rPr>
          <w:rFonts w:hint="eastAsia"/>
          <w:sz w:val="24"/>
        </w:rPr>
        <w:t xml:space="preserve">                          </w:t>
      </w:r>
      <w:r>
        <w:rPr>
          <w:rFonts w:hint="eastAsia"/>
          <w:sz w:val="24"/>
        </w:rPr>
        <w:t>项目负责人地址：</w:t>
      </w:r>
    </w:p>
    <w:p w:rsidR="00B1686F" w:rsidRDefault="00B1686F" w:rsidP="00B1686F">
      <w:pPr>
        <w:tabs>
          <w:tab w:val="left" w:pos="4140"/>
          <w:tab w:val="left" w:pos="4320"/>
        </w:tabs>
        <w:snapToGrid w:val="0"/>
        <w:spacing w:afterLines="50" w:after="156"/>
        <w:rPr>
          <w:sz w:val="24"/>
        </w:rPr>
      </w:pPr>
      <w:r>
        <w:rPr>
          <w:rFonts w:hint="eastAsia"/>
          <w:sz w:val="24"/>
        </w:rPr>
        <w:t>电</w:t>
      </w:r>
      <w:r>
        <w:rPr>
          <w:rFonts w:hint="eastAsia"/>
          <w:sz w:val="24"/>
        </w:rPr>
        <w:t xml:space="preserve">    </w:t>
      </w:r>
      <w:r>
        <w:rPr>
          <w:rFonts w:hint="eastAsia"/>
          <w:sz w:val="24"/>
        </w:rPr>
        <w:t>话：</w:t>
      </w:r>
      <w:r>
        <w:rPr>
          <w:rFonts w:hint="eastAsia"/>
          <w:sz w:val="24"/>
        </w:rPr>
        <w:t xml:space="preserve">              </w:t>
      </w:r>
      <w:r>
        <w:rPr>
          <w:rFonts w:hint="eastAsia"/>
          <w:sz w:val="24"/>
        </w:rPr>
        <w:tab/>
      </w:r>
      <w:r>
        <w:rPr>
          <w:rFonts w:hint="eastAsia"/>
          <w:sz w:val="24"/>
        </w:rPr>
        <w:tab/>
      </w:r>
      <w:r>
        <w:rPr>
          <w:rFonts w:hint="eastAsia"/>
          <w:sz w:val="24"/>
        </w:rPr>
        <w:t>邮政编码：</w:t>
      </w:r>
    </w:p>
    <w:p w:rsidR="00B1686F" w:rsidRDefault="00B1686F" w:rsidP="00B1686F">
      <w:pPr>
        <w:snapToGrid w:val="0"/>
        <w:spacing w:afterLines="50" w:after="156"/>
        <w:rPr>
          <w:sz w:val="24"/>
        </w:rPr>
      </w:pPr>
      <w:r>
        <w:rPr>
          <w:rFonts w:hint="eastAsia"/>
          <w:sz w:val="24"/>
        </w:rPr>
        <w:t>传</w:t>
      </w:r>
      <w:r>
        <w:rPr>
          <w:rFonts w:hint="eastAsia"/>
          <w:sz w:val="24"/>
        </w:rPr>
        <w:t xml:space="preserve">    </w:t>
      </w:r>
      <w:r>
        <w:rPr>
          <w:rFonts w:hint="eastAsia"/>
          <w:sz w:val="24"/>
        </w:rPr>
        <w:t>真：</w:t>
      </w:r>
      <w:r>
        <w:rPr>
          <w:rFonts w:hint="eastAsia"/>
          <w:sz w:val="24"/>
        </w:rPr>
        <w:t xml:space="preserve">                        </w:t>
      </w:r>
      <w:r>
        <w:rPr>
          <w:rFonts w:hint="eastAsia"/>
          <w:sz w:val="24"/>
        </w:rPr>
        <w:tab/>
        <w:t xml:space="preserve"> </w:t>
      </w:r>
      <w:r>
        <w:rPr>
          <w:rFonts w:hint="eastAsia"/>
          <w:sz w:val="24"/>
        </w:rPr>
        <w:t>电</w:t>
      </w:r>
      <w:r>
        <w:rPr>
          <w:rFonts w:hint="eastAsia"/>
          <w:sz w:val="24"/>
        </w:rPr>
        <w:t xml:space="preserve">    </w:t>
      </w:r>
      <w:r>
        <w:rPr>
          <w:rFonts w:hint="eastAsia"/>
          <w:sz w:val="24"/>
        </w:rPr>
        <w:t>话：</w:t>
      </w:r>
    </w:p>
    <w:p w:rsidR="00B1686F" w:rsidRDefault="00B1686F" w:rsidP="00B1686F">
      <w:r>
        <w:rPr>
          <w:rFonts w:hint="eastAsia"/>
          <w:sz w:val="24"/>
        </w:rPr>
        <w:t>电子信箱：</w:t>
      </w:r>
      <w:r>
        <w:rPr>
          <w:rFonts w:hint="eastAsia"/>
          <w:sz w:val="24"/>
        </w:rPr>
        <w:t xml:space="preserve">                          </w:t>
      </w:r>
      <w:r>
        <w:rPr>
          <w:rFonts w:hint="eastAsia"/>
          <w:sz w:val="24"/>
        </w:rPr>
        <w:t>传真</w:t>
      </w:r>
      <w:r>
        <w:rPr>
          <w:rFonts w:hint="eastAsia"/>
          <w:sz w:val="24"/>
        </w:rPr>
        <w:t>/</w:t>
      </w:r>
      <w:r>
        <w:rPr>
          <w:rFonts w:hint="eastAsia"/>
          <w:sz w:val="24"/>
        </w:rPr>
        <w:t>电子邮箱：</w:t>
      </w:r>
      <w:r>
        <w:rPr>
          <w:rFonts w:hint="eastAsia"/>
          <w:sz w:val="24"/>
        </w:rPr>
        <w:t xml:space="preserve">           </w:t>
      </w:r>
    </w:p>
    <w:p w:rsidR="000722C2" w:rsidRPr="00B1686F" w:rsidRDefault="000722C2"/>
    <w:sectPr w:rsidR="000722C2" w:rsidRPr="00B1686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C0A" w:rsidRDefault="00316C0A" w:rsidP="00B1686F">
      <w:r>
        <w:separator/>
      </w:r>
    </w:p>
  </w:endnote>
  <w:endnote w:type="continuationSeparator" w:id="0">
    <w:p w:rsidR="00316C0A" w:rsidRDefault="00316C0A" w:rsidP="00B16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C0A" w:rsidRDefault="00316C0A" w:rsidP="00B1686F">
      <w:r>
        <w:separator/>
      </w:r>
    </w:p>
  </w:footnote>
  <w:footnote w:type="continuationSeparator" w:id="0">
    <w:p w:rsidR="00316C0A" w:rsidRDefault="00316C0A" w:rsidP="00B168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07"/>
    <w:rsid w:val="000722C2"/>
    <w:rsid w:val="00136B07"/>
    <w:rsid w:val="00316C0A"/>
    <w:rsid w:val="00930E57"/>
    <w:rsid w:val="00B1686F"/>
    <w:rsid w:val="00E3133A"/>
    <w:rsid w:val="00E55B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8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68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686F"/>
    <w:rPr>
      <w:sz w:val="18"/>
      <w:szCs w:val="18"/>
    </w:rPr>
  </w:style>
  <w:style w:type="paragraph" w:styleId="a4">
    <w:name w:val="footer"/>
    <w:basedOn w:val="a"/>
    <w:link w:val="Char0"/>
    <w:uiPriority w:val="99"/>
    <w:unhideWhenUsed/>
    <w:rsid w:val="00B1686F"/>
    <w:pPr>
      <w:tabs>
        <w:tab w:val="center" w:pos="4153"/>
        <w:tab w:val="right" w:pos="8306"/>
      </w:tabs>
      <w:snapToGrid w:val="0"/>
      <w:jc w:val="left"/>
    </w:pPr>
    <w:rPr>
      <w:sz w:val="18"/>
      <w:szCs w:val="18"/>
    </w:rPr>
  </w:style>
  <w:style w:type="character" w:customStyle="1" w:styleId="Char0">
    <w:name w:val="页脚 Char"/>
    <w:basedOn w:val="a0"/>
    <w:link w:val="a4"/>
    <w:uiPriority w:val="99"/>
    <w:rsid w:val="00B1686F"/>
    <w:rPr>
      <w:sz w:val="18"/>
      <w:szCs w:val="18"/>
    </w:rPr>
  </w:style>
  <w:style w:type="table" w:styleId="a5">
    <w:name w:val="Table Grid"/>
    <w:basedOn w:val="a1"/>
    <w:qFormat/>
    <w:rsid w:val="00B1686F"/>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8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68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686F"/>
    <w:rPr>
      <w:sz w:val="18"/>
      <w:szCs w:val="18"/>
    </w:rPr>
  </w:style>
  <w:style w:type="paragraph" w:styleId="a4">
    <w:name w:val="footer"/>
    <w:basedOn w:val="a"/>
    <w:link w:val="Char0"/>
    <w:uiPriority w:val="99"/>
    <w:unhideWhenUsed/>
    <w:rsid w:val="00B1686F"/>
    <w:pPr>
      <w:tabs>
        <w:tab w:val="center" w:pos="4153"/>
        <w:tab w:val="right" w:pos="8306"/>
      </w:tabs>
      <w:snapToGrid w:val="0"/>
      <w:jc w:val="left"/>
    </w:pPr>
    <w:rPr>
      <w:sz w:val="18"/>
      <w:szCs w:val="18"/>
    </w:rPr>
  </w:style>
  <w:style w:type="character" w:customStyle="1" w:styleId="Char0">
    <w:name w:val="页脚 Char"/>
    <w:basedOn w:val="a0"/>
    <w:link w:val="a4"/>
    <w:uiPriority w:val="99"/>
    <w:rsid w:val="00B1686F"/>
    <w:rPr>
      <w:sz w:val="18"/>
      <w:szCs w:val="18"/>
    </w:rPr>
  </w:style>
  <w:style w:type="table" w:styleId="a5">
    <w:name w:val="Table Grid"/>
    <w:basedOn w:val="a1"/>
    <w:qFormat/>
    <w:rsid w:val="00B1686F"/>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325</Words>
  <Characters>1853</Characters>
  <Application>Microsoft Office Word</Application>
  <DocSecurity>0</DocSecurity>
  <Lines>15</Lines>
  <Paragraphs>4</Paragraphs>
  <ScaleCrop>false</ScaleCrop>
  <Company>Microsoft</Company>
  <LinksUpToDate>false</LinksUpToDate>
  <CharactersWithSpaces>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4</cp:revision>
  <dcterms:created xsi:type="dcterms:W3CDTF">2023-11-20T08:37:00Z</dcterms:created>
  <dcterms:modified xsi:type="dcterms:W3CDTF">2024-01-04T09:17:00Z</dcterms:modified>
</cp:coreProperties>
</file>