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ascii="宋体" w:hAnsi="宋体" w:eastAsia="宋体" w:cs="仿宋_GB2312"/>
          <w:szCs w:val="30"/>
        </w:rPr>
      </w:pPr>
      <w:r>
        <w:rPr>
          <w:rFonts w:hint="eastAsia" w:ascii="宋体" w:hAnsi="宋体" w:eastAsia="宋体" w:cs="仿宋_GB2312"/>
          <w:sz w:val="32"/>
          <w:szCs w:val="32"/>
        </w:rPr>
        <w:t>福州工商学院科研项目专家咨询评审费发放表</w:t>
      </w:r>
    </w:p>
    <w:p>
      <w:pPr>
        <w:spacing w:line="540" w:lineRule="exact"/>
        <w:rPr>
          <w:rFonts w:ascii="宋体" w:hAnsi="宋体" w:eastAsia="宋体"/>
          <w:sz w:val="21"/>
          <w:szCs w:val="21"/>
        </w:rPr>
      </w:pPr>
      <w:r>
        <w:rPr>
          <w:rFonts w:hint="eastAsia" w:ascii="宋体" w:hAnsi="宋体" w:eastAsia="宋体"/>
          <w:sz w:val="21"/>
          <w:szCs w:val="21"/>
        </w:rPr>
        <w:t>咨询/评审方式：□会议咨询（评审）   □通讯咨询（评审）                                                            金额单位：元</w:t>
      </w:r>
    </w:p>
    <w:tbl>
      <w:tblPr>
        <w:tblStyle w:val="2"/>
        <w:tblW w:w="14558" w:type="dxa"/>
        <w:jc w:val="center"/>
        <w:tblLayout w:type="fixed"/>
        <w:tblCellMar>
          <w:top w:w="0" w:type="dxa"/>
          <w:left w:w="108" w:type="dxa"/>
          <w:bottom w:w="0" w:type="dxa"/>
          <w:right w:w="108" w:type="dxa"/>
        </w:tblCellMar>
      </w:tblPr>
      <w:tblGrid>
        <w:gridCol w:w="743"/>
        <w:gridCol w:w="1069"/>
        <w:gridCol w:w="878"/>
        <w:gridCol w:w="775"/>
        <w:gridCol w:w="522"/>
        <w:gridCol w:w="762"/>
        <w:gridCol w:w="1723"/>
        <w:gridCol w:w="2178"/>
        <w:gridCol w:w="1082"/>
        <w:gridCol w:w="851"/>
        <w:gridCol w:w="850"/>
        <w:gridCol w:w="1134"/>
        <w:gridCol w:w="1991"/>
      </w:tblGrid>
      <w:tr>
        <w:tblPrEx>
          <w:tblCellMar>
            <w:top w:w="0" w:type="dxa"/>
            <w:left w:w="108" w:type="dxa"/>
            <w:bottom w:w="0" w:type="dxa"/>
            <w:right w:w="108" w:type="dxa"/>
          </w:tblCellMar>
        </w:tblPrEx>
        <w:trPr>
          <w:trHeight w:val="340" w:hRule="atLeast"/>
          <w:jc w:val="center"/>
        </w:trPr>
        <w:tc>
          <w:tcPr>
            <w:tcW w:w="7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sz w:val="21"/>
                <w:szCs w:val="21"/>
              </w:rPr>
            </w:pPr>
            <w:r>
              <w:rPr>
                <w:rFonts w:hint="eastAsia" w:ascii="宋体" w:hAnsi="宋体" w:eastAsia="宋体"/>
                <w:sz w:val="21"/>
                <w:szCs w:val="21"/>
              </w:rPr>
              <w:t>项目</w:t>
            </w:r>
          </w:p>
          <w:p>
            <w:pPr>
              <w:jc w:val="center"/>
              <w:rPr>
                <w:rFonts w:ascii="宋体" w:hAnsi="宋体" w:eastAsia="宋体"/>
                <w:sz w:val="21"/>
                <w:szCs w:val="21"/>
              </w:rPr>
            </w:pPr>
            <w:r>
              <w:rPr>
                <w:rFonts w:hint="eastAsia" w:ascii="宋体" w:hAnsi="宋体" w:eastAsia="宋体"/>
                <w:sz w:val="21"/>
                <w:szCs w:val="21"/>
              </w:rPr>
              <w:t>编号</w:t>
            </w:r>
          </w:p>
        </w:tc>
        <w:tc>
          <w:tcPr>
            <w:tcW w:w="1947" w:type="dxa"/>
            <w:gridSpan w:val="2"/>
            <w:tcBorders>
              <w:top w:val="single" w:color="auto" w:sz="6" w:space="0"/>
              <w:left w:val="nil"/>
              <w:bottom w:val="single" w:color="auto" w:sz="6" w:space="0"/>
              <w:right w:val="single" w:color="auto" w:sz="4" w:space="0"/>
            </w:tcBorders>
            <w:vAlign w:val="center"/>
          </w:tcPr>
          <w:p>
            <w:pPr>
              <w:jc w:val="center"/>
              <w:rPr>
                <w:rFonts w:ascii="宋体" w:hAnsi="宋体" w:eastAsia="宋体"/>
                <w:sz w:val="21"/>
                <w:szCs w:val="21"/>
              </w:rPr>
            </w:pPr>
          </w:p>
        </w:tc>
        <w:tc>
          <w:tcPr>
            <w:tcW w:w="1297" w:type="dxa"/>
            <w:gridSpan w:val="2"/>
            <w:tcBorders>
              <w:top w:val="single" w:color="auto" w:sz="6" w:space="0"/>
              <w:left w:val="nil"/>
              <w:bottom w:val="single" w:color="auto" w:sz="6"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项目名称</w:t>
            </w:r>
          </w:p>
        </w:tc>
        <w:tc>
          <w:tcPr>
            <w:tcW w:w="10571" w:type="dxa"/>
            <w:gridSpan w:val="8"/>
            <w:tcBorders>
              <w:top w:val="single" w:color="auto" w:sz="6" w:space="0"/>
              <w:left w:val="nil"/>
              <w:bottom w:val="single" w:color="auto" w:sz="6" w:space="0"/>
              <w:right w:val="single" w:color="auto" w:sz="6" w:space="0"/>
            </w:tcBorders>
            <w:vAlign w:val="center"/>
          </w:tcPr>
          <w:p>
            <w:pPr>
              <w:jc w:val="center"/>
              <w:rPr>
                <w:rFonts w:ascii="宋体" w:hAnsi="宋体" w:eastAsia="宋体"/>
                <w:sz w:val="21"/>
                <w:szCs w:val="21"/>
              </w:rPr>
            </w:pPr>
          </w:p>
        </w:tc>
      </w:tr>
      <w:tr>
        <w:tblPrEx>
          <w:tblCellMar>
            <w:top w:w="0" w:type="dxa"/>
            <w:left w:w="108" w:type="dxa"/>
            <w:bottom w:w="0" w:type="dxa"/>
            <w:right w:w="108" w:type="dxa"/>
          </w:tblCellMar>
        </w:tblPrEx>
        <w:trPr>
          <w:trHeight w:val="340" w:hRule="atLeast"/>
          <w:jc w:val="center"/>
        </w:trPr>
        <w:tc>
          <w:tcPr>
            <w:tcW w:w="743"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rFonts w:ascii="宋体" w:hAnsi="宋体" w:eastAsia="宋体"/>
                <w:sz w:val="21"/>
                <w:szCs w:val="21"/>
              </w:rPr>
            </w:pPr>
            <w:r>
              <w:rPr>
                <w:rFonts w:hint="eastAsia" w:ascii="宋体" w:hAnsi="宋体" w:eastAsia="宋体"/>
                <w:sz w:val="21"/>
                <w:szCs w:val="21"/>
              </w:rPr>
              <w:t>会议</w:t>
            </w:r>
          </w:p>
          <w:p>
            <w:pPr>
              <w:jc w:val="center"/>
              <w:rPr>
                <w:rFonts w:ascii="宋体" w:hAnsi="宋体" w:eastAsia="宋体"/>
                <w:sz w:val="21"/>
                <w:szCs w:val="21"/>
              </w:rPr>
            </w:pPr>
            <w:r>
              <w:rPr>
                <w:rFonts w:hint="eastAsia" w:ascii="宋体" w:hAnsi="宋体" w:eastAsia="宋体"/>
                <w:sz w:val="21"/>
                <w:szCs w:val="21"/>
              </w:rPr>
              <w:t>时间</w:t>
            </w:r>
          </w:p>
        </w:tc>
        <w:tc>
          <w:tcPr>
            <w:tcW w:w="4006" w:type="dxa"/>
            <w:gridSpan w:val="5"/>
            <w:tcBorders>
              <w:top w:val="single" w:color="auto" w:sz="6" w:space="0"/>
              <w:left w:val="nil"/>
              <w:bottom w:val="single" w:color="auto" w:sz="6" w:space="0"/>
              <w:right w:val="single" w:color="auto" w:sz="6" w:space="0"/>
            </w:tcBorders>
            <w:vAlign w:val="center"/>
          </w:tcPr>
          <w:p>
            <w:pPr>
              <w:jc w:val="center"/>
              <w:rPr>
                <w:rFonts w:ascii="宋体" w:hAnsi="宋体" w:eastAsia="宋体"/>
                <w:sz w:val="21"/>
                <w:szCs w:val="21"/>
              </w:rPr>
            </w:pPr>
            <w:r>
              <w:rPr>
                <w:rFonts w:hint="eastAsia" w:ascii="宋体" w:hAnsi="宋体" w:eastAsia="宋体"/>
                <w:sz w:val="21"/>
                <w:szCs w:val="21"/>
              </w:rPr>
              <w:t xml:space="preserve">   年  月  日至   年  月  日，共  天</w:t>
            </w:r>
          </w:p>
        </w:tc>
        <w:tc>
          <w:tcPr>
            <w:tcW w:w="1723" w:type="dxa"/>
            <w:tcBorders>
              <w:top w:val="single" w:color="auto" w:sz="6" w:space="0"/>
              <w:left w:val="nil"/>
              <w:bottom w:val="single" w:color="auto" w:sz="4" w:space="0"/>
              <w:right w:val="single" w:color="auto" w:sz="6" w:space="0"/>
            </w:tcBorders>
            <w:vAlign w:val="center"/>
          </w:tcPr>
          <w:p>
            <w:pPr>
              <w:jc w:val="center"/>
              <w:rPr>
                <w:rFonts w:ascii="宋体" w:hAnsi="宋体" w:eastAsia="宋体"/>
                <w:sz w:val="21"/>
                <w:szCs w:val="21"/>
              </w:rPr>
            </w:pPr>
            <w:r>
              <w:rPr>
                <w:rFonts w:hint="eastAsia" w:ascii="宋体" w:hAnsi="宋体" w:eastAsia="宋体"/>
                <w:sz w:val="21"/>
                <w:szCs w:val="21"/>
              </w:rPr>
              <w:t>会议地点、内容</w:t>
            </w:r>
          </w:p>
        </w:tc>
        <w:tc>
          <w:tcPr>
            <w:tcW w:w="8086" w:type="dxa"/>
            <w:gridSpan w:val="6"/>
            <w:tcBorders>
              <w:top w:val="single" w:color="auto" w:sz="6" w:space="0"/>
              <w:left w:val="nil"/>
              <w:bottom w:val="single" w:color="auto" w:sz="6" w:space="0"/>
              <w:right w:val="single" w:color="auto" w:sz="6" w:space="0"/>
            </w:tcBorders>
            <w:vAlign w:val="center"/>
          </w:tcPr>
          <w:p>
            <w:pPr>
              <w:jc w:val="center"/>
              <w:rPr>
                <w:rFonts w:ascii="宋体" w:hAnsi="宋体" w:eastAsia="宋体"/>
                <w:sz w:val="21"/>
                <w:szCs w:val="21"/>
              </w:rPr>
            </w:pPr>
          </w:p>
        </w:tc>
      </w:tr>
      <w:tr>
        <w:tblPrEx>
          <w:tblCellMar>
            <w:top w:w="0" w:type="dxa"/>
            <w:left w:w="108" w:type="dxa"/>
            <w:bottom w:w="0" w:type="dxa"/>
            <w:right w:w="108" w:type="dxa"/>
          </w:tblCellMar>
        </w:tblPrEx>
        <w:trPr>
          <w:trHeight w:val="340" w:hRule="atLeast"/>
          <w:jc w:val="center"/>
        </w:trPr>
        <w:tc>
          <w:tcPr>
            <w:tcW w:w="743"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rFonts w:ascii="宋体" w:hAnsi="宋体" w:eastAsia="宋体"/>
                <w:sz w:val="21"/>
                <w:szCs w:val="21"/>
              </w:rPr>
            </w:pPr>
            <w:r>
              <w:rPr>
                <w:rFonts w:hint="eastAsia" w:ascii="宋体" w:hAnsi="宋体" w:eastAsia="宋体"/>
                <w:sz w:val="21"/>
                <w:szCs w:val="21"/>
              </w:rPr>
              <w:t>通讯</w:t>
            </w:r>
          </w:p>
          <w:p>
            <w:pPr>
              <w:jc w:val="center"/>
              <w:rPr>
                <w:rFonts w:ascii="宋体" w:hAnsi="宋体" w:eastAsia="宋体"/>
                <w:sz w:val="21"/>
                <w:szCs w:val="21"/>
              </w:rPr>
            </w:pPr>
            <w:r>
              <w:rPr>
                <w:rFonts w:hint="eastAsia" w:ascii="宋体" w:hAnsi="宋体" w:eastAsia="宋体"/>
                <w:sz w:val="21"/>
                <w:szCs w:val="21"/>
              </w:rPr>
              <w:t>次数</w:t>
            </w:r>
          </w:p>
        </w:tc>
        <w:tc>
          <w:tcPr>
            <w:tcW w:w="4006" w:type="dxa"/>
            <w:gridSpan w:val="5"/>
            <w:tcBorders>
              <w:top w:val="single" w:color="auto" w:sz="6" w:space="0"/>
              <w:left w:val="nil"/>
              <w:bottom w:val="single" w:color="auto" w:sz="6" w:space="0"/>
              <w:right w:val="single" w:color="auto" w:sz="6" w:space="0"/>
            </w:tcBorders>
            <w:vAlign w:val="center"/>
          </w:tcPr>
          <w:p>
            <w:pPr>
              <w:jc w:val="center"/>
              <w:rPr>
                <w:rFonts w:ascii="宋体" w:hAnsi="宋体" w:eastAsia="宋体"/>
                <w:sz w:val="21"/>
                <w:szCs w:val="21"/>
              </w:rPr>
            </w:pPr>
          </w:p>
        </w:tc>
        <w:tc>
          <w:tcPr>
            <w:tcW w:w="1723" w:type="dxa"/>
            <w:tcBorders>
              <w:top w:val="single" w:color="auto" w:sz="6" w:space="0"/>
              <w:left w:val="nil"/>
              <w:bottom w:val="single" w:color="auto" w:sz="4" w:space="0"/>
              <w:right w:val="single" w:color="auto" w:sz="6" w:space="0"/>
            </w:tcBorders>
            <w:vAlign w:val="center"/>
          </w:tcPr>
          <w:p>
            <w:pPr>
              <w:jc w:val="center"/>
              <w:rPr>
                <w:rFonts w:ascii="宋体" w:hAnsi="宋体" w:eastAsia="宋体"/>
                <w:sz w:val="21"/>
                <w:szCs w:val="21"/>
              </w:rPr>
            </w:pPr>
            <w:r>
              <w:rPr>
                <w:rFonts w:hint="eastAsia" w:ascii="宋体" w:hAnsi="宋体" w:eastAsia="宋体"/>
                <w:sz w:val="21"/>
                <w:szCs w:val="21"/>
              </w:rPr>
              <w:t>通讯方式、咨询（评审）内容</w:t>
            </w:r>
          </w:p>
        </w:tc>
        <w:tc>
          <w:tcPr>
            <w:tcW w:w="8086" w:type="dxa"/>
            <w:gridSpan w:val="6"/>
            <w:tcBorders>
              <w:top w:val="single" w:color="auto" w:sz="6" w:space="0"/>
              <w:left w:val="nil"/>
              <w:bottom w:val="single" w:color="auto" w:sz="6" w:space="0"/>
              <w:right w:val="single" w:color="auto" w:sz="6" w:space="0"/>
            </w:tcBorders>
            <w:vAlign w:val="center"/>
          </w:tcPr>
          <w:p>
            <w:pPr>
              <w:jc w:val="center"/>
              <w:rPr>
                <w:rFonts w:ascii="宋体" w:hAnsi="宋体" w:eastAsia="宋体"/>
                <w:sz w:val="21"/>
                <w:szCs w:val="21"/>
              </w:rPr>
            </w:pPr>
          </w:p>
        </w:tc>
      </w:tr>
      <w:tr>
        <w:tblPrEx>
          <w:tblCellMar>
            <w:top w:w="0" w:type="dxa"/>
            <w:left w:w="108" w:type="dxa"/>
            <w:bottom w:w="0" w:type="dxa"/>
            <w:right w:w="108" w:type="dxa"/>
          </w:tblCellMar>
        </w:tblPrEx>
        <w:trPr>
          <w:trHeight w:val="340" w:hRule="atLeast"/>
          <w:jc w:val="center"/>
        </w:trPr>
        <w:tc>
          <w:tcPr>
            <w:tcW w:w="7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sz w:val="21"/>
                <w:szCs w:val="21"/>
              </w:rPr>
            </w:pPr>
            <w:r>
              <w:rPr>
                <w:rFonts w:hint="eastAsia" w:ascii="宋体" w:hAnsi="宋体" w:eastAsia="宋体"/>
                <w:sz w:val="21"/>
                <w:szCs w:val="21"/>
              </w:rPr>
              <w:t>序号</w:t>
            </w:r>
          </w:p>
        </w:tc>
        <w:tc>
          <w:tcPr>
            <w:tcW w:w="1069" w:type="dxa"/>
            <w:tcBorders>
              <w:top w:val="single" w:color="auto" w:sz="6" w:space="0"/>
              <w:left w:val="nil"/>
              <w:bottom w:val="single" w:color="auto" w:sz="6" w:space="0"/>
              <w:right w:val="single" w:color="auto" w:sz="6" w:space="0"/>
            </w:tcBorders>
            <w:vAlign w:val="center"/>
          </w:tcPr>
          <w:p>
            <w:pPr>
              <w:jc w:val="center"/>
              <w:rPr>
                <w:rFonts w:ascii="宋体" w:hAnsi="宋体" w:eastAsia="宋体"/>
                <w:sz w:val="21"/>
                <w:szCs w:val="21"/>
              </w:rPr>
            </w:pPr>
            <w:r>
              <w:rPr>
                <w:rFonts w:hint="eastAsia" w:ascii="宋体" w:hAnsi="宋体" w:eastAsia="宋体"/>
                <w:sz w:val="21"/>
                <w:szCs w:val="21"/>
              </w:rPr>
              <w:t>专家姓名</w:t>
            </w:r>
          </w:p>
        </w:tc>
        <w:tc>
          <w:tcPr>
            <w:tcW w:w="1653" w:type="dxa"/>
            <w:gridSpan w:val="2"/>
            <w:tcBorders>
              <w:top w:val="single" w:color="auto" w:sz="6" w:space="0"/>
              <w:left w:val="nil"/>
              <w:bottom w:val="single" w:color="auto" w:sz="6" w:space="0"/>
              <w:right w:val="single" w:color="auto" w:sz="6" w:space="0"/>
            </w:tcBorders>
            <w:vAlign w:val="center"/>
          </w:tcPr>
          <w:p>
            <w:pPr>
              <w:jc w:val="center"/>
              <w:rPr>
                <w:rFonts w:ascii="宋体" w:hAnsi="宋体" w:eastAsia="宋体"/>
                <w:sz w:val="21"/>
                <w:szCs w:val="21"/>
              </w:rPr>
            </w:pPr>
            <w:r>
              <w:rPr>
                <w:rFonts w:hint="eastAsia" w:ascii="宋体" w:hAnsi="宋体" w:eastAsia="宋体"/>
                <w:sz w:val="21"/>
                <w:szCs w:val="21"/>
              </w:rPr>
              <w:t>工作单位</w:t>
            </w:r>
          </w:p>
        </w:tc>
        <w:tc>
          <w:tcPr>
            <w:tcW w:w="1284" w:type="dxa"/>
            <w:gridSpan w:val="2"/>
            <w:tcBorders>
              <w:top w:val="single" w:color="auto" w:sz="6" w:space="0"/>
              <w:left w:val="nil"/>
              <w:bottom w:val="single" w:color="auto" w:sz="6" w:space="0"/>
              <w:right w:val="single" w:color="auto" w:sz="6" w:space="0"/>
            </w:tcBorders>
            <w:vAlign w:val="center"/>
          </w:tcPr>
          <w:p>
            <w:pPr>
              <w:jc w:val="center"/>
              <w:rPr>
                <w:rFonts w:ascii="宋体" w:hAnsi="宋体" w:eastAsia="宋体"/>
                <w:sz w:val="21"/>
                <w:szCs w:val="21"/>
              </w:rPr>
            </w:pPr>
            <w:r>
              <w:rPr>
                <w:rFonts w:hint="eastAsia" w:ascii="宋体" w:hAnsi="宋体" w:eastAsia="宋体"/>
                <w:sz w:val="21"/>
                <w:szCs w:val="21"/>
              </w:rPr>
              <w:t>从事专业</w:t>
            </w:r>
          </w:p>
        </w:tc>
        <w:tc>
          <w:tcPr>
            <w:tcW w:w="1723" w:type="dxa"/>
            <w:tcBorders>
              <w:top w:val="single" w:color="auto" w:sz="4" w:space="0"/>
              <w:left w:val="nil"/>
              <w:bottom w:val="single" w:color="auto" w:sz="6" w:space="0"/>
              <w:right w:val="single" w:color="auto" w:sz="6" w:space="0"/>
            </w:tcBorders>
            <w:vAlign w:val="center"/>
          </w:tcPr>
          <w:p>
            <w:pPr>
              <w:jc w:val="center"/>
              <w:rPr>
                <w:rFonts w:ascii="宋体" w:hAnsi="宋体" w:eastAsia="宋体"/>
                <w:sz w:val="21"/>
                <w:szCs w:val="21"/>
              </w:rPr>
            </w:pPr>
            <w:r>
              <w:rPr>
                <w:rFonts w:hint="eastAsia" w:ascii="宋体" w:hAnsi="宋体" w:eastAsia="宋体"/>
                <w:sz w:val="21"/>
                <w:szCs w:val="21"/>
              </w:rPr>
              <w:t>职务/职称</w:t>
            </w:r>
          </w:p>
        </w:tc>
        <w:tc>
          <w:tcPr>
            <w:tcW w:w="2178" w:type="dxa"/>
            <w:tcBorders>
              <w:top w:val="single" w:color="auto" w:sz="6" w:space="0"/>
              <w:left w:val="nil"/>
              <w:bottom w:val="single" w:color="auto" w:sz="6"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身份证号码</w:t>
            </w:r>
          </w:p>
          <w:p>
            <w:pPr>
              <w:jc w:val="center"/>
              <w:rPr>
                <w:rFonts w:ascii="宋体" w:hAnsi="宋体" w:eastAsia="宋体"/>
                <w:sz w:val="21"/>
                <w:szCs w:val="21"/>
              </w:rPr>
            </w:pPr>
            <w:r>
              <w:rPr>
                <w:rFonts w:hint="eastAsia" w:ascii="宋体" w:hAnsi="宋体" w:eastAsia="宋体"/>
                <w:sz w:val="21"/>
                <w:szCs w:val="21"/>
              </w:rPr>
              <w:t>（通讯方式须附开户银行、开户名、卡号）</w:t>
            </w:r>
          </w:p>
        </w:tc>
        <w:tc>
          <w:tcPr>
            <w:tcW w:w="1082" w:type="dxa"/>
            <w:tcBorders>
              <w:top w:val="single" w:color="auto" w:sz="6" w:space="0"/>
              <w:left w:val="nil"/>
              <w:bottom w:val="single" w:color="auto" w:sz="6" w:space="0"/>
              <w:right w:val="single" w:color="auto" w:sz="4" w:space="0"/>
            </w:tcBorders>
            <w:vAlign w:val="center"/>
          </w:tcPr>
          <w:p>
            <w:pPr>
              <w:widowControl/>
              <w:jc w:val="center"/>
              <w:rPr>
                <w:rFonts w:ascii="宋体" w:hAnsi="宋体" w:eastAsia="宋体"/>
                <w:sz w:val="21"/>
                <w:szCs w:val="21"/>
              </w:rPr>
            </w:pPr>
            <w:r>
              <w:rPr>
                <w:rFonts w:hint="eastAsia" w:ascii="宋体" w:hAnsi="宋体" w:eastAsia="宋体" w:cs="仿宋_GB2312"/>
                <w:sz w:val="21"/>
                <w:szCs w:val="21"/>
              </w:rPr>
              <w:t>酬金标准</w:t>
            </w:r>
          </w:p>
        </w:tc>
        <w:tc>
          <w:tcPr>
            <w:tcW w:w="851" w:type="dxa"/>
            <w:tcBorders>
              <w:top w:val="single" w:color="auto" w:sz="6" w:space="0"/>
              <w:left w:val="nil"/>
              <w:bottom w:val="single" w:color="auto" w:sz="6" w:space="0"/>
              <w:right w:val="single" w:color="auto" w:sz="4" w:space="0"/>
            </w:tcBorders>
            <w:vAlign w:val="center"/>
          </w:tcPr>
          <w:p>
            <w:pPr>
              <w:widowControl/>
              <w:jc w:val="center"/>
              <w:rPr>
                <w:rFonts w:ascii="宋体" w:hAnsi="宋体" w:eastAsia="宋体"/>
                <w:sz w:val="21"/>
                <w:szCs w:val="21"/>
              </w:rPr>
            </w:pPr>
            <w:r>
              <w:rPr>
                <w:rFonts w:hint="eastAsia" w:ascii="宋体" w:hAnsi="宋体" w:eastAsia="宋体" w:cs="仿宋_GB2312"/>
                <w:sz w:val="21"/>
                <w:szCs w:val="21"/>
              </w:rPr>
              <w:t>数量（天）</w:t>
            </w:r>
          </w:p>
        </w:tc>
        <w:tc>
          <w:tcPr>
            <w:tcW w:w="850" w:type="dxa"/>
            <w:tcBorders>
              <w:top w:val="single" w:color="auto" w:sz="6" w:space="0"/>
              <w:left w:val="nil"/>
              <w:bottom w:val="single" w:color="auto" w:sz="6" w:space="0"/>
              <w:right w:val="single" w:color="auto" w:sz="4" w:space="0"/>
            </w:tcBorders>
            <w:vAlign w:val="center"/>
          </w:tcPr>
          <w:p>
            <w:pPr>
              <w:widowControl/>
              <w:jc w:val="center"/>
              <w:rPr>
                <w:rFonts w:ascii="宋体" w:hAnsi="宋体" w:eastAsia="宋体"/>
                <w:sz w:val="21"/>
                <w:szCs w:val="21"/>
              </w:rPr>
            </w:pPr>
            <w:r>
              <w:rPr>
                <w:rFonts w:hint="eastAsia" w:ascii="宋体" w:hAnsi="宋体" w:eastAsia="宋体" w:cs="仿宋_GB2312"/>
                <w:sz w:val="21"/>
                <w:szCs w:val="21"/>
              </w:rPr>
              <w:t>所得税</w:t>
            </w:r>
          </w:p>
        </w:tc>
        <w:tc>
          <w:tcPr>
            <w:tcW w:w="1134" w:type="dxa"/>
            <w:tcBorders>
              <w:top w:val="single" w:color="auto" w:sz="6" w:space="0"/>
              <w:left w:val="nil"/>
              <w:bottom w:val="single" w:color="auto" w:sz="6" w:space="0"/>
              <w:right w:val="single" w:color="auto" w:sz="4" w:space="0"/>
            </w:tcBorders>
            <w:vAlign w:val="center"/>
          </w:tcPr>
          <w:p>
            <w:pPr>
              <w:widowControl/>
              <w:jc w:val="center"/>
              <w:rPr>
                <w:rFonts w:ascii="宋体" w:hAnsi="宋体" w:eastAsia="宋体"/>
                <w:sz w:val="21"/>
                <w:szCs w:val="21"/>
              </w:rPr>
            </w:pPr>
            <w:r>
              <w:rPr>
                <w:rFonts w:hint="eastAsia" w:ascii="宋体" w:hAnsi="宋体" w:eastAsia="宋体" w:cs="仿宋_GB2312"/>
                <w:sz w:val="21"/>
                <w:szCs w:val="21"/>
              </w:rPr>
              <w:t>税后金额</w:t>
            </w:r>
          </w:p>
        </w:tc>
        <w:tc>
          <w:tcPr>
            <w:tcW w:w="1991" w:type="dxa"/>
            <w:tcBorders>
              <w:top w:val="single" w:color="auto" w:sz="6" w:space="0"/>
              <w:left w:val="nil"/>
              <w:bottom w:val="single" w:color="auto" w:sz="6" w:space="0"/>
              <w:right w:val="single" w:color="auto" w:sz="6" w:space="0"/>
            </w:tcBorders>
            <w:vAlign w:val="center"/>
          </w:tcPr>
          <w:p>
            <w:pPr>
              <w:jc w:val="center"/>
              <w:rPr>
                <w:rFonts w:ascii="宋体" w:hAnsi="宋体" w:eastAsia="宋体"/>
                <w:sz w:val="21"/>
                <w:szCs w:val="21"/>
              </w:rPr>
            </w:pPr>
            <w:r>
              <w:rPr>
                <w:rFonts w:hint="eastAsia" w:ascii="宋体" w:hAnsi="宋体" w:eastAsia="宋体"/>
                <w:sz w:val="21"/>
                <w:szCs w:val="21"/>
              </w:rPr>
              <w:t>联系方式</w:t>
            </w:r>
          </w:p>
        </w:tc>
      </w:tr>
      <w:tr>
        <w:tblPrEx>
          <w:tblCellMar>
            <w:top w:w="0" w:type="dxa"/>
            <w:left w:w="108" w:type="dxa"/>
            <w:bottom w:w="0" w:type="dxa"/>
            <w:right w:w="108" w:type="dxa"/>
          </w:tblCellMar>
        </w:tblPrEx>
        <w:trPr>
          <w:trHeight w:val="1133" w:hRule="atLeast"/>
          <w:jc w:val="center"/>
        </w:trPr>
        <w:tc>
          <w:tcPr>
            <w:tcW w:w="7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sz w:val="21"/>
                <w:szCs w:val="21"/>
              </w:rPr>
            </w:pPr>
            <w:r>
              <w:rPr>
                <w:rFonts w:hint="eastAsia" w:ascii="宋体" w:hAnsi="宋体" w:eastAsia="宋体"/>
                <w:sz w:val="21"/>
                <w:szCs w:val="21"/>
              </w:rPr>
              <w:t>1</w:t>
            </w:r>
          </w:p>
        </w:tc>
        <w:tc>
          <w:tcPr>
            <w:tcW w:w="1069" w:type="dxa"/>
            <w:tcBorders>
              <w:top w:val="single" w:color="auto" w:sz="6" w:space="0"/>
              <w:left w:val="nil"/>
              <w:bottom w:val="single" w:color="auto" w:sz="6" w:space="0"/>
              <w:right w:val="single" w:color="auto" w:sz="6" w:space="0"/>
            </w:tcBorders>
            <w:vAlign w:val="center"/>
          </w:tcPr>
          <w:p>
            <w:pPr>
              <w:jc w:val="center"/>
              <w:rPr>
                <w:rFonts w:ascii="宋体" w:hAnsi="宋体" w:eastAsia="宋体"/>
                <w:sz w:val="21"/>
                <w:szCs w:val="21"/>
              </w:rPr>
            </w:pPr>
          </w:p>
        </w:tc>
        <w:tc>
          <w:tcPr>
            <w:tcW w:w="1653" w:type="dxa"/>
            <w:gridSpan w:val="2"/>
            <w:tcBorders>
              <w:top w:val="single" w:color="auto" w:sz="6" w:space="0"/>
              <w:left w:val="nil"/>
              <w:bottom w:val="single" w:color="auto" w:sz="6" w:space="0"/>
              <w:right w:val="single" w:color="auto" w:sz="6" w:space="0"/>
            </w:tcBorders>
            <w:vAlign w:val="center"/>
          </w:tcPr>
          <w:p>
            <w:pPr>
              <w:jc w:val="center"/>
              <w:rPr>
                <w:rFonts w:ascii="宋体" w:hAnsi="宋体" w:eastAsia="宋体" w:cs="仿宋_GB2312"/>
                <w:sz w:val="21"/>
                <w:szCs w:val="21"/>
              </w:rPr>
            </w:pPr>
            <w:bookmarkStart w:id="0" w:name="_GoBack"/>
            <w:bookmarkEnd w:id="0"/>
          </w:p>
        </w:tc>
        <w:tc>
          <w:tcPr>
            <w:tcW w:w="1284" w:type="dxa"/>
            <w:gridSpan w:val="2"/>
            <w:tcBorders>
              <w:top w:val="single" w:color="auto" w:sz="6" w:space="0"/>
              <w:left w:val="nil"/>
              <w:bottom w:val="single" w:color="auto" w:sz="6" w:space="0"/>
              <w:right w:val="single" w:color="auto" w:sz="6" w:space="0"/>
            </w:tcBorders>
            <w:vAlign w:val="center"/>
          </w:tcPr>
          <w:p>
            <w:pPr>
              <w:jc w:val="center"/>
              <w:rPr>
                <w:rFonts w:ascii="宋体" w:hAnsi="宋体" w:eastAsia="宋体"/>
                <w:sz w:val="21"/>
                <w:szCs w:val="21"/>
              </w:rPr>
            </w:pPr>
          </w:p>
        </w:tc>
        <w:tc>
          <w:tcPr>
            <w:tcW w:w="1723" w:type="dxa"/>
            <w:tcBorders>
              <w:top w:val="single" w:color="auto" w:sz="6" w:space="0"/>
              <w:left w:val="nil"/>
              <w:bottom w:val="single" w:color="auto" w:sz="6" w:space="0"/>
              <w:right w:val="single" w:color="auto" w:sz="6" w:space="0"/>
            </w:tcBorders>
            <w:vAlign w:val="center"/>
          </w:tcPr>
          <w:p>
            <w:pPr>
              <w:jc w:val="center"/>
              <w:rPr>
                <w:rFonts w:ascii="宋体" w:hAnsi="宋体" w:eastAsia="宋体"/>
                <w:sz w:val="21"/>
                <w:szCs w:val="21"/>
              </w:rPr>
            </w:pPr>
          </w:p>
        </w:tc>
        <w:tc>
          <w:tcPr>
            <w:tcW w:w="2178" w:type="dxa"/>
            <w:tcBorders>
              <w:top w:val="single" w:color="auto" w:sz="6" w:space="0"/>
              <w:left w:val="nil"/>
              <w:bottom w:val="single" w:color="auto" w:sz="6" w:space="0"/>
              <w:right w:val="single" w:color="auto" w:sz="4" w:space="0"/>
            </w:tcBorders>
            <w:tcMar>
              <w:top w:w="0" w:type="dxa"/>
              <w:left w:w="0" w:type="dxa"/>
              <w:bottom w:w="0" w:type="dxa"/>
              <w:right w:w="0" w:type="dxa"/>
            </w:tcMar>
            <w:vAlign w:val="center"/>
          </w:tcPr>
          <w:p>
            <w:pPr>
              <w:jc w:val="center"/>
              <w:rPr>
                <w:rFonts w:ascii="宋体" w:hAnsi="宋体" w:eastAsia="宋体"/>
                <w:sz w:val="21"/>
                <w:szCs w:val="21"/>
              </w:rPr>
            </w:pPr>
          </w:p>
        </w:tc>
        <w:tc>
          <w:tcPr>
            <w:tcW w:w="1082" w:type="dxa"/>
            <w:tcBorders>
              <w:top w:val="single" w:color="auto" w:sz="6" w:space="0"/>
              <w:left w:val="nil"/>
              <w:bottom w:val="single" w:color="auto" w:sz="6" w:space="0"/>
              <w:right w:val="single" w:color="auto" w:sz="4" w:space="0"/>
            </w:tcBorders>
            <w:vAlign w:val="center"/>
          </w:tcPr>
          <w:p>
            <w:pPr>
              <w:jc w:val="center"/>
              <w:rPr>
                <w:rFonts w:ascii="宋体" w:hAnsi="宋体" w:eastAsia="宋体"/>
                <w:sz w:val="21"/>
                <w:szCs w:val="21"/>
              </w:rPr>
            </w:pPr>
          </w:p>
        </w:tc>
        <w:tc>
          <w:tcPr>
            <w:tcW w:w="851" w:type="dxa"/>
            <w:tcBorders>
              <w:top w:val="single" w:color="auto" w:sz="6" w:space="0"/>
              <w:left w:val="nil"/>
              <w:bottom w:val="single" w:color="auto" w:sz="6" w:space="0"/>
              <w:right w:val="single" w:color="auto" w:sz="4" w:space="0"/>
            </w:tcBorders>
            <w:vAlign w:val="center"/>
          </w:tcPr>
          <w:p>
            <w:pPr>
              <w:jc w:val="center"/>
              <w:rPr>
                <w:rFonts w:ascii="宋体" w:hAnsi="宋体" w:eastAsia="宋体"/>
                <w:sz w:val="21"/>
                <w:szCs w:val="21"/>
              </w:rPr>
            </w:pPr>
          </w:p>
        </w:tc>
        <w:tc>
          <w:tcPr>
            <w:tcW w:w="850" w:type="dxa"/>
            <w:tcBorders>
              <w:top w:val="single" w:color="auto" w:sz="6" w:space="0"/>
              <w:left w:val="nil"/>
              <w:bottom w:val="single" w:color="auto" w:sz="6" w:space="0"/>
              <w:right w:val="single" w:color="auto" w:sz="4" w:space="0"/>
            </w:tcBorders>
            <w:vAlign w:val="center"/>
          </w:tcPr>
          <w:p>
            <w:pPr>
              <w:jc w:val="center"/>
              <w:rPr>
                <w:rFonts w:ascii="宋体" w:hAnsi="宋体" w:eastAsia="宋体"/>
                <w:sz w:val="21"/>
                <w:szCs w:val="21"/>
              </w:rPr>
            </w:pPr>
          </w:p>
        </w:tc>
        <w:tc>
          <w:tcPr>
            <w:tcW w:w="1134" w:type="dxa"/>
            <w:tcBorders>
              <w:top w:val="single" w:color="auto" w:sz="6" w:space="0"/>
              <w:left w:val="nil"/>
              <w:bottom w:val="single" w:color="auto" w:sz="6" w:space="0"/>
              <w:right w:val="single" w:color="auto" w:sz="4" w:space="0"/>
            </w:tcBorders>
            <w:vAlign w:val="center"/>
          </w:tcPr>
          <w:p>
            <w:pPr>
              <w:jc w:val="center"/>
              <w:rPr>
                <w:rFonts w:ascii="宋体" w:hAnsi="宋体" w:eastAsia="宋体"/>
                <w:sz w:val="21"/>
                <w:szCs w:val="21"/>
              </w:rPr>
            </w:pPr>
          </w:p>
        </w:tc>
        <w:tc>
          <w:tcPr>
            <w:tcW w:w="1991" w:type="dxa"/>
            <w:tcBorders>
              <w:top w:val="single" w:color="auto" w:sz="6" w:space="0"/>
              <w:left w:val="nil"/>
              <w:bottom w:val="single" w:color="auto" w:sz="6" w:space="0"/>
              <w:right w:val="single" w:color="auto" w:sz="6" w:space="0"/>
            </w:tcBorders>
            <w:vAlign w:val="center"/>
          </w:tcPr>
          <w:p>
            <w:pPr>
              <w:jc w:val="center"/>
              <w:rPr>
                <w:rFonts w:ascii="宋体" w:hAnsi="宋体" w:eastAsia="宋体"/>
                <w:sz w:val="21"/>
                <w:szCs w:val="21"/>
              </w:rPr>
            </w:pPr>
          </w:p>
        </w:tc>
      </w:tr>
      <w:tr>
        <w:tblPrEx>
          <w:tblCellMar>
            <w:top w:w="0" w:type="dxa"/>
            <w:left w:w="108" w:type="dxa"/>
            <w:bottom w:w="0" w:type="dxa"/>
            <w:right w:w="108" w:type="dxa"/>
          </w:tblCellMar>
        </w:tblPrEx>
        <w:trPr>
          <w:trHeight w:val="426" w:hRule="atLeast"/>
          <w:jc w:val="center"/>
        </w:trPr>
        <w:tc>
          <w:tcPr>
            <w:tcW w:w="8650" w:type="dxa"/>
            <w:gridSpan w:val="8"/>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合计</w:t>
            </w:r>
          </w:p>
        </w:tc>
        <w:tc>
          <w:tcPr>
            <w:tcW w:w="1082" w:type="dxa"/>
            <w:tcBorders>
              <w:top w:val="single" w:color="auto" w:sz="6" w:space="0"/>
              <w:left w:val="nil"/>
              <w:bottom w:val="single" w:color="auto" w:sz="6" w:space="0"/>
              <w:right w:val="single" w:color="auto" w:sz="4" w:space="0"/>
            </w:tcBorders>
            <w:vAlign w:val="center"/>
          </w:tcPr>
          <w:p>
            <w:pPr>
              <w:jc w:val="center"/>
              <w:rPr>
                <w:rFonts w:ascii="宋体" w:hAnsi="宋体" w:eastAsia="宋体"/>
                <w:sz w:val="21"/>
                <w:szCs w:val="21"/>
              </w:rPr>
            </w:pPr>
          </w:p>
        </w:tc>
        <w:tc>
          <w:tcPr>
            <w:tcW w:w="1701" w:type="dxa"/>
            <w:gridSpan w:val="2"/>
            <w:tcBorders>
              <w:top w:val="single" w:color="auto" w:sz="6" w:space="0"/>
              <w:left w:val="nil"/>
              <w:bottom w:val="single" w:color="auto" w:sz="6" w:space="0"/>
              <w:right w:val="single" w:color="auto" w:sz="4" w:space="0"/>
            </w:tcBorders>
            <w:vAlign w:val="center"/>
          </w:tcPr>
          <w:p>
            <w:pPr>
              <w:jc w:val="center"/>
              <w:rPr>
                <w:rFonts w:ascii="宋体" w:hAnsi="宋体" w:eastAsia="宋体"/>
                <w:sz w:val="21"/>
                <w:szCs w:val="21"/>
              </w:rPr>
            </w:pPr>
          </w:p>
        </w:tc>
        <w:tc>
          <w:tcPr>
            <w:tcW w:w="1134" w:type="dxa"/>
            <w:tcBorders>
              <w:top w:val="single" w:color="auto" w:sz="6" w:space="0"/>
              <w:left w:val="nil"/>
              <w:bottom w:val="single" w:color="auto" w:sz="6" w:space="0"/>
              <w:right w:val="single" w:color="auto" w:sz="4" w:space="0"/>
            </w:tcBorders>
            <w:vAlign w:val="center"/>
          </w:tcPr>
          <w:p>
            <w:pPr>
              <w:jc w:val="center"/>
              <w:rPr>
                <w:rFonts w:ascii="宋体" w:hAnsi="宋体" w:eastAsia="宋体"/>
                <w:sz w:val="21"/>
                <w:szCs w:val="21"/>
              </w:rPr>
            </w:pPr>
          </w:p>
        </w:tc>
        <w:tc>
          <w:tcPr>
            <w:tcW w:w="1991" w:type="dxa"/>
            <w:tcBorders>
              <w:top w:val="single" w:color="auto" w:sz="6" w:space="0"/>
              <w:left w:val="nil"/>
              <w:bottom w:val="single" w:color="auto" w:sz="6" w:space="0"/>
              <w:right w:val="single" w:color="auto" w:sz="6" w:space="0"/>
            </w:tcBorders>
            <w:vAlign w:val="center"/>
          </w:tcPr>
          <w:p>
            <w:pPr>
              <w:jc w:val="center"/>
              <w:rPr>
                <w:rFonts w:ascii="宋体" w:hAnsi="宋体" w:eastAsia="宋体"/>
                <w:sz w:val="21"/>
                <w:szCs w:val="21"/>
              </w:rPr>
            </w:pPr>
          </w:p>
        </w:tc>
      </w:tr>
    </w:tbl>
    <w:p>
      <w:pPr>
        <w:widowControl/>
        <w:spacing w:line="540" w:lineRule="exact"/>
        <w:jc w:val="left"/>
        <w:rPr>
          <w:rFonts w:ascii="宋体" w:hAnsi="宋体" w:eastAsia="宋体" w:cs="仿宋_GB2312"/>
          <w:sz w:val="21"/>
          <w:szCs w:val="21"/>
        </w:rPr>
      </w:pPr>
      <w:r>
        <w:rPr>
          <w:rFonts w:hint="eastAsia" w:ascii="宋体" w:hAnsi="宋体" w:eastAsia="宋体" w:cs="仿宋_GB2312"/>
          <w:sz w:val="21"/>
          <w:szCs w:val="21"/>
        </w:rPr>
        <w:t xml:space="preserve">     分管领导：         科研部门：         学院负责人：         项目负责人：         制表人：          </w:t>
      </w:r>
    </w:p>
    <w:p>
      <w:pPr>
        <w:widowControl/>
        <w:spacing w:line="540" w:lineRule="exact"/>
        <w:jc w:val="left"/>
        <w:rPr>
          <w:rFonts w:ascii="宋体" w:hAnsi="宋体" w:eastAsia="宋体" w:cs="仿宋_GB2312"/>
          <w:sz w:val="21"/>
          <w:szCs w:val="21"/>
        </w:rPr>
      </w:pPr>
    </w:p>
    <w:p>
      <w:pPr>
        <w:widowControl/>
        <w:jc w:val="left"/>
        <w:rPr>
          <w:rFonts w:ascii="宋体" w:hAnsi="宋体" w:eastAsia="宋体" w:cs="仿宋_GB2312"/>
          <w:sz w:val="21"/>
          <w:szCs w:val="21"/>
        </w:rPr>
      </w:pPr>
      <w:r>
        <w:rPr>
          <w:rFonts w:hint="eastAsia" w:ascii="宋体" w:hAnsi="宋体" w:eastAsia="宋体" w:cs="仿宋_GB2312"/>
          <w:sz w:val="21"/>
          <w:szCs w:val="21"/>
        </w:rPr>
        <w:t xml:space="preserve">   注：1.专家咨询评审费不得支付给课题组成员或参与项目管理的相关人员。专家咨询评审费，以会议形式组织的咨询（评审），专家咨询评审费的开支一般参照高级专业技术职称人员的专家咨询费标准为1500-2400元／人天（税后）；其他专业人员的专家咨询费标准为900-1500元／人天（税后）。会期超过两天的，第三天及以后的咨询费标准按照上述标准的50%执行。以网络形式组织的咨询和评审，专家咨询评审费按次计算，每次按照上述标准的20%-50%执行。省内专家食宿等费用另行安排，不超过500元/天；省外专家交通、食宿等费用按相关标准实报实销；</w:t>
      </w:r>
    </w:p>
    <w:p>
      <w:pPr>
        <w:widowControl/>
        <w:jc w:val="left"/>
      </w:pPr>
      <w:r>
        <w:rPr>
          <w:rFonts w:hint="eastAsia" w:ascii="宋体" w:hAnsi="宋体" w:eastAsia="宋体" w:cs="仿宋_GB2312"/>
          <w:sz w:val="21"/>
          <w:szCs w:val="21"/>
        </w:rPr>
        <w:t>2.校内、校外专家分开填表报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4Y2IzM2Q2MjA5YzAxOTlhNDRlNTIxMDJjZmMzMWIifQ=="/>
  </w:docVars>
  <w:rsids>
    <w:rsidRoot w:val="00000000"/>
    <w:rsid w:val="109C3ED6"/>
    <w:rsid w:val="45627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宋体"/>
      <w:bCs/>
      <w:sz w:val="30"/>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200</Words>
  <Characters>200</Characters>
  <Lines>0</Lines>
  <Paragraphs>0</Paragraphs>
  <TotalTime>0</TotalTime>
  <ScaleCrop>false</ScaleCrop>
  <LinksUpToDate>false</LinksUpToDate>
  <CharactersWithSpaces>367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2022-12-01T02:15:00Z</dcterms:created>
  <dc:creator>Administrator.PC-20200624GUPR</dc:creator>
  <cp:lastModifiedBy>Administrator</cp:lastModifiedBy>
  <dcterms:modified xsi:type="dcterms:W3CDTF">2022-12-01T02:32:04Z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969C07E7C05C46098F4B189E91B65556</vt:lpwstr>
  </property>
</Properties>
</file>